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4" name="Рисунок 4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F8255F" w:rsidRPr="00F8255F" w:rsidRDefault="00F8255F" w:rsidP="00F8255F">
      <w:pPr>
        <w:spacing w:after="0" w:line="240" w:lineRule="auto"/>
        <w:ind w:firstLine="851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 Е Ш Е Н И Е</w:t>
      </w: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F8255F" w:rsidRPr="00F8255F" w:rsidRDefault="00F332EE" w:rsidP="00F8255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20.12.2021</w:t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F8255F"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F8255F"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</w:t>
      </w:r>
      <w:r w:rsidR="005115F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</w:t>
      </w:r>
      <w:r w:rsidR="005115F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8255F"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</w:t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  </w:t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F8255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</w:t>
      </w:r>
      <w:r w:rsidR="005115F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</w:t>
      </w:r>
      <w:r w:rsidR="00F332E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="0043273E">
        <w:rPr>
          <w:rFonts w:ascii="Times New Roman" w:eastAsia="Times New Roman" w:hAnsi="Times New Roman" w:cs="Courier New"/>
          <w:sz w:val="28"/>
          <w:szCs w:val="28"/>
          <w:lang w:eastAsia="ru-RU"/>
        </w:rPr>
        <w:t>Протокол №</w:t>
      </w:r>
      <w:r w:rsidR="00F332E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36</w:t>
      </w:r>
      <w:r w:rsidR="005115F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3273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7A572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</w:p>
    <w:p w:rsidR="00F8255F" w:rsidRDefault="00F8255F" w:rsidP="00F825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43273E" w:rsidRPr="00F8255F" w:rsidRDefault="0043273E" w:rsidP="00F825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16EE2" w:rsidRPr="00516EE2" w:rsidRDefault="00516EE2" w:rsidP="00516EE2">
      <w:pPr>
        <w:spacing w:afterLines="20" w:after="48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</w:t>
      </w:r>
      <w:r w:rsidR="00F0747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516EE2" w:rsidRPr="00516EE2" w:rsidRDefault="00516EE2" w:rsidP="00E61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 решение Совета Усть-Лабинского городского посел</w:t>
      </w:r>
      <w:r w:rsidR="00ED16C7">
        <w:rPr>
          <w:rFonts w:ascii="Times New Roman" w:eastAsia="Calibri" w:hAnsi="Times New Roman" w:cs="Times New Roman"/>
          <w:b/>
          <w:sz w:val="28"/>
          <w:szCs w:val="28"/>
        </w:rPr>
        <w:t xml:space="preserve">ения Усть-Лабинского района </w:t>
      </w:r>
      <w:r w:rsidR="00F0747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D16C7">
        <w:rPr>
          <w:rFonts w:ascii="Times New Roman" w:eastAsia="Calibri" w:hAnsi="Times New Roman" w:cs="Times New Roman"/>
          <w:b/>
          <w:sz w:val="28"/>
          <w:szCs w:val="28"/>
        </w:rPr>
        <w:t>от 0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32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3273E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  <w:r w:rsidR="00F07471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 № 48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3EA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«Об утверждении Правил благоустройства территории Усть-Лабинского городского поселения Усть-Лабинского района»</w:t>
      </w:r>
    </w:p>
    <w:p w:rsidR="00516EE2" w:rsidRDefault="00516EE2" w:rsidP="00E619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273E" w:rsidRPr="00516EE2" w:rsidRDefault="0043273E" w:rsidP="00E619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EE2" w:rsidRPr="00516EE2" w:rsidRDefault="00516EE2" w:rsidP="00E61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статьей 28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</w:t>
      </w:r>
      <w:r w:rsidR="00F07471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 w:rsidR="00F0747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432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 131-ФЗ «Об общих</w:t>
      </w:r>
      <w:r w:rsidR="00F07471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43273E" w:rsidRPr="0043273E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Pr="00516EE2">
        <w:rPr>
          <w:rFonts w:ascii="Times New Roman" w:eastAsia="Calibri" w:hAnsi="Times New Roman" w:cs="Times New Roman"/>
          <w:sz w:val="28"/>
          <w:szCs w:val="28"/>
        </w:rPr>
        <w:t>1</w:t>
      </w:r>
      <w:hyperlink r:id="rId10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Устава Усть-Лабинского городского поселения Усть-Лабинского района, </w:t>
      </w:r>
      <w:hyperlink r:id="rId11" w:history="1">
        <w:r w:rsidRPr="00516EE2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</w:t>
      </w:r>
      <w:r w:rsidR="00F07471">
        <w:rPr>
          <w:rFonts w:ascii="Times New Roman" w:eastAsia="Calibri" w:hAnsi="Times New Roman" w:cs="Times New Roman"/>
          <w:sz w:val="28"/>
          <w:szCs w:val="28"/>
        </w:rPr>
        <w:t xml:space="preserve"> от 13 ноября 2012 года  № 9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в Усть-Лабинском городском поселении Усть-Лабинского района» Совет Усть-Лабинского городского поселения Усть-Лабинского района </w:t>
      </w:r>
      <w:r w:rsidRPr="0043273E">
        <w:rPr>
          <w:rFonts w:ascii="Times New Roman" w:eastAsia="Calibri" w:hAnsi="Times New Roman" w:cs="Times New Roman"/>
          <w:caps/>
          <w:sz w:val="28"/>
          <w:szCs w:val="28"/>
        </w:rPr>
        <w:t>решил</w:t>
      </w:r>
      <w:r w:rsidRPr="00516E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6EE2" w:rsidRPr="00516EE2" w:rsidRDefault="00516EE2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Усть-Лабинского городского поселения Усть-Лабинского района </w:t>
      </w:r>
      <w:r w:rsidR="00D23EA3">
        <w:rPr>
          <w:rFonts w:ascii="Times New Roman" w:eastAsia="Calibri" w:hAnsi="Times New Roman" w:cs="Times New Roman"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Совета Усть-Лабинского городского поселени</w:t>
      </w:r>
      <w:r w:rsidR="00ED16C7">
        <w:rPr>
          <w:rFonts w:ascii="Times New Roman" w:eastAsia="Calibri" w:hAnsi="Times New Roman" w:cs="Times New Roman"/>
          <w:sz w:val="28"/>
          <w:szCs w:val="28"/>
        </w:rPr>
        <w:t xml:space="preserve">я Усть-Лабинского района от </w:t>
      </w:r>
      <w:r w:rsidRPr="00516EE2">
        <w:rPr>
          <w:rFonts w:ascii="Times New Roman" w:eastAsia="Calibri" w:hAnsi="Times New Roman" w:cs="Times New Roman"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sz w:val="28"/>
          <w:szCs w:val="28"/>
        </w:rPr>
        <w:t>8</w:t>
      </w:r>
      <w:r w:rsidR="00432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>г</w:t>
      </w:r>
      <w:r w:rsidR="0043273E">
        <w:rPr>
          <w:rFonts w:ascii="Times New Roman" w:eastAsia="Calibri" w:hAnsi="Times New Roman" w:cs="Times New Roman"/>
          <w:sz w:val="28"/>
          <w:szCs w:val="28"/>
        </w:rPr>
        <w:t>ода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="00D23EA3">
        <w:rPr>
          <w:rFonts w:ascii="Times New Roman" w:eastAsia="Calibri" w:hAnsi="Times New Roman" w:cs="Times New Roman"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территории Усть-Лабинского городского поселения Усть-Лабинского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а» (приложение № 1) </w:t>
      </w:r>
      <w:r w:rsidRPr="008C785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02DFA">
        <w:rPr>
          <w:rFonts w:ascii="Times New Roman" w:eastAsia="Calibri" w:hAnsi="Times New Roman" w:cs="Times New Roman"/>
          <w:sz w:val="28"/>
          <w:szCs w:val="28"/>
        </w:rPr>
        <w:t>25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DFA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8C785F" w:rsidRPr="008C7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DFA">
        <w:rPr>
          <w:rFonts w:ascii="Times New Roman" w:eastAsia="Calibri" w:hAnsi="Times New Roman" w:cs="Times New Roman"/>
          <w:sz w:val="28"/>
          <w:szCs w:val="28"/>
        </w:rPr>
        <w:t>2022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года в 15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-00 часов в здании администрации </w:t>
      </w:r>
      <w:r w:rsidR="00F07471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по адресу: г.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Усть-Лабинск, </w:t>
      </w:r>
      <w:r w:rsidR="00F07471">
        <w:rPr>
          <w:rFonts w:ascii="Times New Roman" w:eastAsia="Calibri" w:hAnsi="Times New Roman" w:cs="Times New Roman"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sz w:val="28"/>
          <w:szCs w:val="28"/>
        </w:rPr>
        <w:t>ул.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>Ленина, д.38.</w:t>
      </w:r>
    </w:p>
    <w:p w:rsidR="00082F32" w:rsidRPr="00082F32" w:rsidRDefault="00082F32" w:rsidP="00F8255F">
      <w:pPr>
        <w:pStyle w:val="Standard"/>
        <w:jc w:val="both"/>
        <w:rPr>
          <w:rFonts w:cs="Times New Roman"/>
          <w:kern w:val="0"/>
          <w:sz w:val="28"/>
          <w:szCs w:val="28"/>
          <w:lang w:eastAsia="ru-RU" w:bidi="ar-SA"/>
        </w:rPr>
      </w:pPr>
      <w:bookmarkStart w:id="1" w:name="sub_2"/>
      <w:bookmarkEnd w:id="0"/>
      <w:r>
        <w:rPr>
          <w:rFonts w:eastAsia="Calibri" w:cs="Times New Roman"/>
          <w:sz w:val="28"/>
          <w:szCs w:val="28"/>
        </w:rPr>
        <w:t xml:space="preserve">         </w:t>
      </w:r>
      <w:r w:rsidR="00516EE2" w:rsidRPr="00082F32">
        <w:rPr>
          <w:rFonts w:eastAsia="Calibri" w:cs="Times New Roman"/>
          <w:sz w:val="28"/>
          <w:szCs w:val="28"/>
        </w:rPr>
        <w:t xml:space="preserve">2. </w:t>
      </w:r>
      <w:r w:rsidRPr="00082F32">
        <w:rPr>
          <w:rFonts w:eastAsia="Calibri" w:cs="Times New Roman"/>
          <w:sz w:val="28"/>
          <w:szCs w:val="28"/>
        </w:rPr>
        <w:t xml:space="preserve">Утвердить порядок </w:t>
      </w:r>
      <w:r w:rsidRPr="00082F32">
        <w:rPr>
          <w:rFonts w:cs="Times New Roman"/>
          <w:sz w:val="28"/>
          <w:szCs w:val="28"/>
          <w:lang w:eastAsia="ru-RU"/>
        </w:rPr>
        <w:t xml:space="preserve">учета предложений и участия граждан в обсуждении проекта решения Совета Усть-Лабинского городского поселения </w:t>
      </w:r>
      <w:r w:rsidR="00D23EA3">
        <w:rPr>
          <w:rFonts w:cs="Times New Roman"/>
          <w:sz w:val="28"/>
          <w:szCs w:val="28"/>
          <w:lang w:eastAsia="ru-RU"/>
        </w:rPr>
        <w:br/>
      </w:r>
      <w:r w:rsidRPr="00082F32">
        <w:rPr>
          <w:rFonts w:cs="Times New Roman"/>
          <w:sz w:val="28"/>
          <w:szCs w:val="28"/>
          <w:lang w:eastAsia="ru-RU"/>
        </w:rPr>
        <w:t xml:space="preserve">Усть-Лабинского района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</w:t>
      </w:r>
      <w:r w:rsidR="00F0747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lastRenderedPageBreak/>
        <w:t>Усть-Лабинского городского поселения Усть-Лабинского района от 05 апреля 2018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</w:t>
      </w:r>
      <w:r w:rsidR="009F21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48 «Об утверждении Правил благоустройства территории 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(приложение №2).</w:t>
      </w:r>
    </w:p>
    <w:p w:rsidR="00516EE2" w:rsidRPr="00516EE2" w:rsidRDefault="00082F32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публичных слушаний по </w:t>
      </w:r>
      <w:bookmarkStart w:id="2" w:name="sub_3"/>
      <w:bookmarkEnd w:id="1"/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проекту решения Совета Усть-Лабинского городского поселения Усть-Лабинского района </w:t>
      </w:r>
      <w:r w:rsidR="00D23EA3">
        <w:rPr>
          <w:rFonts w:ascii="Times New Roman" w:eastAsia="Calibri" w:hAnsi="Times New Roman" w:cs="Times New Roman"/>
          <w:sz w:val="28"/>
          <w:szCs w:val="28"/>
        </w:rPr>
        <w:br/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Совета Усть-Лабинского городского поселени</w:t>
      </w:r>
      <w:r w:rsidR="00ED16C7">
        <w:rPr>
          <w:rFonts w:ascii="Times New Roman" w:eastAsia="Calibri" w:hAnsi="Times New Roman" w:cs="Times New Roman"/>
          <w:sz w:val="28"/>
          <w:szCs w:val="28"/>
        </w:rPr>
        <w:t xml:space="preserve">я Усть-Лабинского района от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5 апреля 201</w:t>
      </w:r>
      <w:r w:rsidR="00ED16C7">
        <w:rPr>
          <w:rFonts w:ascii="Times New Roman" w:eastAsia="Calibri" w:hAnsi="Times New Roman" w:cs="Times New Roman"/>
          <w:sz w:val="28"/>
          <w:szCs w:val="28"/>
        </w:rPr>
        <w:t>8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г</w:t>
      </w:r>
      <w:r w:rsidR="009F21BB">
        <w:rPr>
          <w:rFonts w:ascii="Times New Roman" w:eastAsia="Calibri" w:hAnsi="Times New Roman" w:cs="Times New Roman"/>
          <w:sz w:val="28"/>
          <w:szCs w:val="28"/>
        </w:rPr>
        <w:t>ода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1BB">
        <w:rPr>
          <w:rFonts w:ascii="Times New Roman" w:eastAsia="Calibri" w:hAnsi="Times New Roman" w:cs="Times New Roman"/>
          <w:sz w:val="28"/>
          <w:szCs w:val="28"/>
        </w:rPr>
        <w:t>№ 2</w:t>
      </w:r>
      <w:r w:rsidR="00F07471">
        <w:rPr>
          <w:rFonts w:ascii="Times New Roman" w:eastAsia="Calibri" w:hAnsi="Times New Roman" w:cs="Times New Roman"/>
          <w:sz w:val="28"/>
          <w:szCs w:val="28"/>
        </w:rPr>
        <w:t xml:space="preserve"> протокол № 48</w:t>
      </w:r>
      <w:r w:rsidR="009F21BB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EA3">
        <w:rPr>
          <w:rFonts w:ascii="Times New Roman" w:eastAsia="Calibri" w:hAnsi="Times New Roman" w:cs="Times New Roman"/>
          <w:sz w:val="28"/>
          <w:szCs w:val="28"/>
        </w:rPr>
        <w:br/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территории Усть-Лабинского городского поселения Усть-Лабинского района» поручить комиссии по подготовке и проведению п</w:t>
      </w:r>
      <w:r>
        <w:rPr>
          <w:rFonts w:ascii="Times New Roman" w:eastAsia="Calibri" w:hAnsi="Times New Roman" w:cs="Times New Roman"/>
          <w:sz w:val="28"/>
          <w:szCs w:val="28"/>
        </w:rPr>
        <w:t>убличных слушаний (приложение №3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).</w:t>
      </w:r>
      <w:bookmarkStart w:id="3" w:name="sub_5"/>
      <w:bookmarkEnd w:id="2"/>
    </w:p>
    <w:p w:rsidR="00516EE2" w:rsidRPr="00516EE2" w:rsidRDefault="009F21BB" w:rsidP="00F82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>. Комиссии по подготовке и проведе</w:t>
      </w:r>
      <w:r w:rsidR="00516EE2">
        <w:rPr>
          <w:rFonts w:ascii="Times New Roman" w:eastAsia="Calibri" w:hAnsi="Times New Roman" w:cs="Times New Roman"/>
          <w:sz w:val="28"/>
          <w:szCs w:val="28"/>
        </w:rPr>
        <w:t xml:space="preserve">нию публичных слушаний 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 обеспечить выполнение организационных мероприятий по подготовке и проведению публичных слушаний и подготовку заключения о результатах публичных слушаний.</w:t>
      </w:r>
    </w:p>
    <w:p w:rsidR="00EB3F4E" w:rsidRPr="00EB3F4E" w:rsidRDefault="009F21BB" w:rsidP="00EB3F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7"/>
      <w:bookmarkEnd w:id="4"/>
      <w:r w:rsidRPr="00EB3F4E">
        <w:rPr>
          <w:rFonts w:ascii="Times New Roman" w:eastAsia="Calibri" w:hAnsi="Times New Roman" w:cs="Times New Roman"/>
          <w:sz w:val="28"/>
          <w:szCs w:val="28"/>
        </w:rPr>
        <w:t>5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9"/>
      <w:bookmarkEnd w:id="5"/>
      <w:r w:rsidR="00EB3F4E" w:rsidRPr="00EB3F4E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7A5724">
        <w:rPr>
          <w:rFonts w:ascii="Times New Roman" w:hAnsi="Times New Roman"/>
          <w:sz w:val="28"/>
          <w:szCs w:val="28"/>
        </w:rPr>
        <w:br/>
      </w:r>
      <w:r w:rsidR="00EB3F4E" w:rsidRPr="00EB3F4E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7B2E50">
        <w:rPr>
          <w:rFonts w:ascii="Times New Roman" w:hAnsi="Times New Roman"/>
          <w:sz w:val="28"/>
          <w:szCs w:val="28"/>
        </w:rPr>
        <w:t>Владимирова</w:t>
      </w:r>
      <w:r w:rsidR="00EB3F4E" w:rsidRPr="00EB3F4E"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CF269D" w:rsidRPr="00EB3F4E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EB3F4E" w:rsidRPr="00EB3F4E">
        <w:rPr>
          <w:rFonts w:ascii="Times New Roman" w:hAnsi="Times New Roman"/>
          <w:sz w:val="28"/>
          <w:szCs w:val="28"/>
        </w:rPr>
        <w:t xml:space="preserve">в районной газете «Сельская новь» и разместить на официальном сайте администрации Усть-Лабинского городского поселения в информационно-телекоммуникационной сети «Интернет» </w:t>
      </w:r>
      <w:hyperlink r:id="rId12" w:history="1"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labinsk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B3F4E" w:rsidRPr="00EB3F4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B3F4E" w:rsidRPr="00EB3F4E">
        <w:rPr>
          <w:rFonts w:ascii="Times New Roman" w:hAnsi="Times New Roman"/>
          <w:sz w:val="28"/>
          <w:szCs w:val="28"/>
        </w:rPr>
        <w:t>.</w:t>
      </w:r>
    </w:p>
    <w:p w:rsidR="00516EE2" w:rsidRPr="00EB3F4E" w:rsidRDefault="005D463F" w:rsidP="006546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F4E">
        <w:rPr>
          <w:rFonts w:ascii="Times New Roman" w:eastAsia="Calibri" w:hAnsi="Times New Roman" w:cs="Times New Roman"/>
          <w:sz w:val="28"/>
          <w:szCs w:val="28"/>
        </w:rPr>
        <w:t>6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654690" w:rsidRPr="00654690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654690">
        <w:rPr>
          <w:rFonts w:ascii="Times New Roman" w:eastAsia="Calibri" w:hAnsi="Times New Roman" w:cs="Times New Roman"/>
          <w:sz w:val="28"/>
          <w:szCs w:val="28"/>
        </w:rPr>
        <w:t>ю</w:t>
      </w:r>
      <w:r w:rsidR="00773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690" w:rsidRPr="0065469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73F32">
        <w:rPr>
          <w:rFonts w:ascii="Times New Roman" w:eastAsia="Calibri" w:hAnsi="Times New Roman" w:cs="Times New Roman"/>
          <w:sz w:val="28"/>
          <w:szCs w:val="28"/>
        </w:rPr>
        <w:t>вопросам социальной политики, культуре, спорту, делам молодежи, соб</w:t>
      </w:r>
      <w:r w:rsidR="003E6466">
        <w:rPr>
          <w:rFonts w:ascii="Times New Roman" w:eastAsia="Calibri" w:hAnsi="Times New Roman" w:cs="Times New Roman"/>
          <w:sz w:val="28"/>
          <w:szCs w:val="28"/>
        </w:rPr>
        <w:t>людения законности (Дубовикова)</w:t>
      </w:r>
      <w:r w:rsidR="00516EE2" w:rsidRPr="00EB3F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63F" w:rsidRPr="00516EE2" w:rsidRDefault="005D463F" w:rsidP="005D4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8"/>
      <w:r w:rsidRPr="00EB3F4E">
        <w:rPr>
          <w:rFonts w:ascii="Times New Roman" w:eastAsia="Calibri" w:hAnsi="Times New Roman" w:cs="Times New Roman"/>
          <w:sz w:val="28"/>
          <w:szCs w:val="28"/>
        </w:rPr>
        <w:t>7. Наст</w:t>
      </w:r>
      <w:r w:rsidR="0044641B">
        <w:rPr>
          <w:rFonts w:ascii="Times New Roman" w:eastAsia="Calibri" w:hAnsi="Times New Roman" w:cs="Times New Roman"/>
          <w:sz w:val="28"/>
          <w:szCs w:val="28"/>
        </w:rPr>
        <w:t>оящее решение вступает в силу</w:t>
      </w:r>
      <w:r w:rsidRPr="00EB3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71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EB3F4E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hyperlink r:id="rId13" w:history="1">
        <w:r w:rsidRPr="00EB3F4E">
          <w:rPr>
            <w:rFonts w:ascii="Times New Roman" w:eastAsia="Calibri" w:hAnsi="Times New Roman" w:cs="Times New Roman"/>
            <w:sz w:val="28"/>
            <w:szCs w:val="28"/>
          </w:rPr>
          <w:t>официального опубликования</w:t>
        </w:r>
      </w:hyperlink>
      <w:r w:rsidRPr="00EB3F4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7"/>
    <w:p w:rsidR="00516EE2" w:rsidRDefault="00516EE2" w:rsidP="00516EE2">
      <w:pPr>
        <w:autoSpaceDE w:val="0"/>
        <w:autoSpaceDN w:val="0"/>
        <w:adjustRightInd w:val="0"/>
        <w:spacing w:after="2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1BB" w:rsidRPr="00516EE2" w:rsidRDefault="009F21BB" w:rsidP="00516EE2">
      <w:pPr>
        <w:autoSpaceDE w:val="0"/>
        <w:autoSpaceDN w:val="0"/>
        <w:adjustRightInd w:val="0"/>
        <w:spacing w:after="2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6"/>
    <w:p w:rsidR="00516EE2" w:rsidRPr="00516EE2" w:rsidRDefault="00F332EE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516EE2" w:rsidRPr="00516EE2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2A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32EE">
        <w:rPr>
          <w:rFonts w:ascii="Times New Roman" w:eastAsia="Calibri" w:hAnsi="Times New Roman" w:cs="Times New Roman"/>
          <w:sz w:val="28"/>
          <w:szCs w:val="28"/>
        </w:rPr>
        <w:t>С.В. Выскубов</w:t>
      </w:r>
    </w:p>
    <w:p w:rsidR="00516EE2" w:rsidRPr="00516EE2" w:rsidRDefault="00516EE2" w:rsidP="00516EE2">
      <w:pPr>
        <w:tabs>
          <w:tab w:val="left" w:pos="3990"/>
        </w:tabs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EE2" w:rsidRPr="00516EE2" w:rsidRDefault="00C96CB7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516EE2" w:rsidRPr="00516EE2" w:rsidRDefault="00516EE2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</w:t>
      </w:r>
      <w:r w:rsidR="00C96CB7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516EE2" w:rsidRPr="00516EE2" w:rsidRDefault="00516EE2" w:rsidP="00516EE2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82F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CB7">
        <w:rPr>
          <w:rFonts w:ascii="Times New Roman" w:eastAsia="Calibri" w:hAnsi="Times New Roman" w:cs="Times New Roman"/>
          <w:sz w:val="28"/>
          <w:szCs w:val="28"/>
        </w:rPr>
        <w:t>С</w:t>
      </w:r>
      <w:r w:rsidR="00082F32">
        <w:rPr>
          <w:rFonts w:ascii="Times New Roman" w:eastAsia="Calibri" w:hAnsi="Times New Roman" w:cs="Times New Roman"/>
          <w:sz w:val="28"/>
          <w:szCs w:val="28"/>
        </w:rPr>
        <w:t>.</w:t>
      </w:r>
      <w:r w:rsidR="00C96CB7">
        <w:rPr>
          <w:rFonts w:ascii="Times New Roman" w:eastAsia="Calibri" w:hAnsi="Times New Roman" w:cs="Times New Roman"/>
          <w:sz w:val="28"/>
          <w:szCs w:val="28"/>
        </w:rPr>
        <w:t>А</w:t>
      </w:r>
      <w:r w:rsidR="00082F32">
        <w:rPr>
          <w:rFonts w:ascii="Times New Roman" w:eastAsia="Calibri" w:hAnsi="Times New Roman" w:cs="Times New Roman"/>
          <w:sz w:val="28"/>
          <w:szCs w:val="28"/>
        </w:rPr>
        <w:t>.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CB7">
        <w:rPr>
          <w:rFonts w:ascii="Times New Roman" w:eastAsia="Calibri" w:hAnsi="Times New Roman" w:cs="Times New Roman"/>
          <w:sz w:val="28"/>
          <w:szCs w:val="28"/>
        </w:rPr>
        <w:t>Гайнюченко</w:t>
      </w: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  <w:r w:rsidRPr="00516EE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516EE2" w:rsidRPr="00516EE2" w:rsidRDefault="00516EE2" w:rsidP="00516EE2">
      <w:pPr>
        <w:rPr>
          <w:rFonts w:ascii="Calibri" w:eastAsia="Calibri" w:hAnsi="Calibri" w:cs="Times New Roman"/>
          <w:sz w:val="28"/>
          <w:szCs w:val="28"/>
        </w:rPr>
      </w:pP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F21BB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082F32" w:rsidRPr="00516EE2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F8255F" w:rsidRDefault="00082F32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082F32" w:rsidRPr="00516EE2" w:rsidRDefault="00F332EE" w:rsidP="00F8255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20.12.2021 </w:t>
      </w:r>
      <w:r w:rsidR="00082F32"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F8255F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 w:rsidR="009F2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E5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82F32" w:rsidRDefault="00082F32" w:rsidP="00082F32">
      <w:pPr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2" w:rsidRPr="00181DB3" w:rsidRDefault="00082F32" w:rsidP="00181DB3">
      <w:pPr>
        <w:ind w:left="-57" w:right="-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96CB7" w:rsidRDefault="00C96CB7" w:rsidP="00C96CB7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C7B5F7" wp14:editId="0F9CA072">
            <wp:extent cx="551151" cy="638175"/>
            <wp:effectExtent l="0" t="0" r="1905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B7" w:rsidRDefault="00C96CB7" w:rsidP="00C96CB7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96CB7" w:rsidRPr="00A81CD9" w:rsidRDefault="00C96CB7" w:rsidP="00C96CB7">
      <w:pPr>
        <w:spacing w:after="0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СОВЕТ</w:t>
      </w:r>
      <w:r w:rsidRPr="00A81CD9">
        <w:rPr>
          <w:rFonts w:ascii="Times New Roman" w:hAnsi="Times New Roman" w:cs="Times New Roman"/>
          <w:b/>
          <w:sz w:val="28"/>
          <w:szCs w:val="28"/>
        </w:rPr>
        <w:t xml:space="preserve"> УСТЬ-ЛАБИНСКОГО ГОРОДСКОГО ПОСЕЛЕНИЯ </w:t>
      </w:r>
    </w:p>
    <w:p w:rsidR="00C96CB7" w:rsidRDefault="00C96CB7" w:rsidP="00C9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D9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C96CB7" w:rsidRPr="00677125" w:rsidRDefault="00C96CB7" w:rsidP="00F3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12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96CB7" w:rsidRPr="00AF26DE" w:rsidRDefault="00C96CB7" w:rsidP="00C96C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CCE">
        <w:rPr>
          <w:rFonts w:ascii="Times New Roman" w:hAnsi="Times New Roman" w:cs="Times New Roman"/>
          <w:sz w:val="28"/>
          <w:szCs w:val="28"/>
        </w:rPr>
        <w:t>город Усть-Лабинск</w:t>
      </w:r>
    </w:p>
    <w:p w:rsidR="00C96CB7" w:rsidRPr="00513CCE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CB7" w:rsidRDefault="00C96CB7" w:rsidP="00C96CB7">
      <w:pPr>
        <w:pStyle w:val="30"/>
        <w:shd w:val="clear" w:color="auto" w:fill="auto"/>
        <w:spacing w:after="0" w:line="322" w:lineRule="exact"/>
        <w:ind w:firstLine="708"/>
      </w:pPr>
      <w:r>
        <w:t>О внесении изменений в решение Совета Усть-Лабинского городского поселения Усть-Лабинского района от 05 апреля 2018 года №2 протокол №48 «Об утверждении Правил благоустройства территории Усть-Лабинского городского поселения Усть-Лабинского района»</w:t>
      </w:r>
    </w:p>
    <w:p w:rsidR="00C96CB7" w:rsidRDefault="00C96CB7" w:rsidP="00C96CB7">
      <w:pPr>
        <w:pStyle w:val="30"/>
        <w:shd w:val="clear" w:color="auto" w:fill="auto"/>
        <w:spacing w:after="0" w:line="322" w:lineRule="exact"/>
        <w:ind w:firstLine="708"/>
      </w:pPr>
    </w:p>
    <w:p w:rsidR="00C96CB7" w:rsidRDefault="00C96CB7" w:rsidP="00C96CB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7A63E8">
        <w:rPr>
          <w:b w:val="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, </w:t>
      </w:r>
      <w:r w:rsidR="00773F32">
        <w:rPr>
          <w:b w:val="0"/>
        </w:rPr>
        <w:t>п</w:t>
      </w:r>
      <w:r w:rsidRPr="007A63E8">
        <w:rPr>
          <w:b w:val="0"/>
        </w:rPr>
        <w:t>остановление</w:t>
      </w:r>
      <w:r>
        <w:rPr>
          <w:b w:val="0"/>
        </w:rPr>
        <w:t>м</w:t>
      </w:r>
      <w:r w:rsidRPr="007A63E8">
        <w:rPr>
          <w:b w:val="0"/>
        </w:rPr>
        <w:t xml:space="preserve"> Правительства </w:t>
      </w:r>
      <w:r w:rsidR="00773F32">
        <w:rPr>
          <w:b w:val="0"/>
        </w:rPr>
        <w:t xml:space="preserve">Российской Федерации </w:t>
      </w:r>
      <w:r w:rsidRPr="007A63E8">
        <w:rPr>
          <w:b w:val="0"/>
        </w:rPr>
        <w:t>от</w:t>
      </w:r>
      <w:r w:rsidR="00773F32">
        <w:rPr>
          <w:b w:val="0"/>
        </w:rPr>
        <w:t xml:space="preserve"> </w:t>
      </w:r>
      <w:r w:rsidRPr="007A63E8">
        <w:rPr>
          <w:b w:val="0"/>
        </w:rPr>
        <w:t>16 сентября 2020 г</w:t>
      </w:r>
      <w:r w:rsidR="00773F32">
        <w:rPr>
          <w:b w:val="0"/>
        </w:rPr>
        <w:t>ода</w:t>
      </w:r>
      <w:r w:rsidRPr="007A63E8">
        <w:rPr>
          <w:b w:val="0"/>
        </w:rPr>
        <w:t xml:space="preserve"> № 1479 </w:t>
      </w:r>
      <w:r>
        <w:rPr>
          <w:b w:val="0"/>
        </w:rPr>
        <w:t>«</w:t>
      </w:r>
      <w:r w:rsidRPr="007A63E8">
        <w:rPr>
          <w:b w:val="0"/>
        </w:rPr>
        <w:t>Об утверждении Правил противопожарного режима в Российской Федерации</w:t>
      </w:r>
      <w:r>
        <w:rPr>
          <w:b w:val="0"/>
        </w:rPr>
        <w:t xml:space="preserve">», статьей 8 Федерального закона </w:t>
      </w:r>
      <w:r w:rsidRPr="007A63E8">
        <w:rPr>
          <w:b w:val="0"/>
        </w:rPr>
        <w:t>27 декабря 2018 года N 498-ФЗ</w:t>
      </w:r>
      <w:r>
        <w:rPr>
          <w:b w:val="0"/>
        </w:rPr>
        <w:t xml:space="preserve"> «</w:t>
      </w:r>
      <w:r w:rsidRPr="007A63E8">
        <w:rPr>
          <w:b w:val="0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b w:val="0"/>
        </w:rPr>
        <w:t>»</w:t>
      </w:r>
      <w:r w:rsidR="00773F32">
        <w:rPr>
          <w:b w:val="0"/>
        </w:rPr>
        <w:t>, на основании протеста прокуратуры Усть-Лабинского района от 29 октября 2021 года № 7-02/907-21-52,</w:t>
      </w:r>
      <w:r>
        <w:rPr>
          <w:b w:val="0"/>
        </w:rPr>
        <w:t xml:space="preserve"> </w:t>
      </w:r>
      <w:r w:rsidR="00773F32">
        <w:rPr>
          <w:b w:val="0"/>
        </w:rPr>
        <w:t>в</w:t>
      </w:r>
      <w:r>
        <w:rPr>
          <w:b w:val="0"/>
        </w:rPr>
        <w:t xml:space="preserve"> целях приведения в соответствие с действующим законодательством муниципального правового акта Совет </w:t>
      </w:r>
      <w:r w:rsidRPr="005725A7">
        <w:rPr>
          <w:b w:val="0"/>
        </w:rPr>
        <w:t>Усть-Лабинского городского поселения Усть-Лабинского района</w:t>
      </w:r>
      <w:r>
        <w:rPr>
          <w:b w:val="0"/>
        </w:rPr>
        <w:t xml:space="preserve"> </w:t>
      </w:r>
      <w:r w:rsidR="007B2E50">
        <w:rPr>
          <w:b w:val="0"/>
        </w:rPr>
        <w:t>РЕШИЛ</w:t>
      </w:r>
      <w:r>
        <w:rPr>
          <w:b w:val="0"/>
        </w:rPr>
        <w:t>:</w:t>
      </w:r>
    </w:p>
    <w:p w:rsidR="00C96CB7" w:rsidRPr="003C06AD" w:rsidRDefault="00C96CB7" w:rsidP="00C96CB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>
        <w:rPr>
          <w:b w:val="0"/>
        </w:rPr>
        <w:t xml:space="preserve">1. Внести в решение Совета </w:t>
      </w:r>
      <w:r w:rsidRPr="003C06AD">
        <w:rPr>
          <w:b w:val="0"/>
        </w:rPr>
        <w:t xml:space="preserve">Усть-Лабинского городского поселения </w:t>
      </w:r>
      <w:r w:rsidR="00554441">
        <w:rPr>
          <w:b w:val="0"/>
        </w:rPr>
        <w:br/>
      </w:r>
      <w:r w:rsidRPr="003C06AD">
        <w:rPr>
          <w:b w:val="0"/>
        </w:rPr>
        <w:t>Усть-Лабинского района</w:t>
      </w:r>
      <w:r>
        <w:rPr>
          <w:b w:val="0"/>
        </w:rPr>
        <w:t xml:space="preserve"> от 05 апреля 2018 года №2 протокол №48 «</w:t>
      </w:r>
      <w:r w:rsidRPr="002A3B6E">
        <w:rPr>
          <w:b w:val="0"/>
        </w:rPr>
        <w:t>Об утверждении Правил благоустройства территории Усть-Лабинского городского поселения Усть-Лабинского района</w:t>
      </w:r>
      <w:r>
        <w:rPr>
          <w:b w:val="0"/>
        </w:rPr>
        <w:t>» (с изменениями</w:t>
      </w:r>
      <w:r w:rsidR="00773F32">
        <w:rPr>
          <w:b w:val="0"/>
        </w:rPr>
        <w:t xml:space="preserve"> от 20 декабря 2018 года </w:t>
      </w:r>
      <w:r w:rsidR="00773F32">
        <w:rPr>
          <w:b w:val="0"/>
        </w:rPr>
        <w:br/>
        <w:t>№ 2 протокол № 7,</w:t>
      </w:r>
      <w:r>
        <w:rPr>
          <w:b w:val="0"/>
        </w:rPr>
        <w:t xml:space="preserve"> от 08 ноября </w:t>
      </w:r>
      <w:r w:rsidR="00773F32">
        <w:rPr>
          <w:b w:val="0"/>
        </w:rPr>
        <w:t xml:space="preserve">2019 года №8 протокол №5, от 10 марта </w:t>
      </w:r>
      <w:r>
        <w:rPr>
          <w:b w:val="0"/>
        </w:rPr>
        <w:t>2021 года №8) следующие изменения: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слова «</w:t>
      </w:r>
      <w:r w:rsidRPr="007A63E8">
        <w:rPr>
          <w:rFonts w:ascii="Times New Roman" w:hAnsi="Times New Roman" w:cs="Times New Roman"/>
          <w:sz w:val="28"/>
          <w:szCs w:val="28"/>
        </w:rPr>
        <w:t xml:space="preserve">постановления Государственного комитета Совета Министров СССР по делам </w:t>
      </w:r>
      <w:r w:rsidRPr="007A63E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от 25.09.1975 № 158 «Об утверждении главы СНиП </w:t>
      </w:r>
      <w:r>
        <w:rPr>
          <w:rFonts w:ascii="Times New Roman" w:hAnsi="Times New Roman" w:cs="Times New Roman"/>
          <w:sz w:val="28"/>
          <w:szCs w:val="28"/>
        </w:rPr>
        <w:br/>
      </w:r>
      <w:r w:rsidRPr="007A63E8">
        <w:rPr>
          <w:rFonts w:ascii="Times New Roman" w:hAnsi="Times New Roman" w:cs="Times New Roman"/>
          <w:sz w:val="28"/>
          <w:szCs w:val="28"/>
        </w:rPr>
        <w:t>III-10-75 «Благоустройство территорий»</w:t>
      </w:r>
      <w:r w:rsidR="00773F3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«приказа министерства строительства и жилищно-коммунального хозяйства </w:t>
      </w:r>
      <w:r w:rsidR="00773F3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16 декабря 2016 г. № 972/пр «Об утверждении СП 82.13330 «СНиП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-10-75 Благоустройство территорий»»;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Усть-Лабинского городского поселения Усть-Лабинского района дополнить следующим </w:t>
      </w:r>
      <w:r w:rsidR="00773F32">
        <w:rPr>
          <w:rFonts w:ascii="Times New Roman" w:hAnsi="Times New Roman" w:cs="Times New Roman"/>
          <w:sz w:val="28"/>
          <w:szCs w:val="28"/>
        </w:rPr>
        <w:t>термином и определением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16DB">
        <w:rPr>
          <w:rFonts w:ascii="Times New Roman" w:hAnsi="Times New Roman" w:cs="Times New Roman"/>
          <w:b/>
          <w:sz w:val="28"/>
          <w:szCs w:val="28"/>
        </w:rPr>
        <w:t>деятельность по обращению с животными без владельцев</w:t>
      </w:r>
      <w:r w:rsidRPr="001716DB">
        <w:rPr>
          <w:rFonts w:ascii="Times New Roman" w:hAnsi="Times New Roman" w:cs="Times New Roman"/>
          <w:sz w:val="28"/>
          <w:szCs w:val="28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2018 года № 498-ФЗ </w:t>
      </w:r>
      <w:r w:rsidR="00773F32">
        <w:rPr>
          <w:rFonts w:ascii="Times New Roman" w:hAnsi="Times New Roman" w:cs="Times New Roman"/>
          <w:sz w:val="28"/>
          <w:szCs w:val="28"/>
        </w:rPr>
        <w:t>«</w:t>
      </w:r>
      <w:r w:rsidRPr="004E721A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73F32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подпунктах 8.1, 8.3, 8.6, пункта 8 Правил благоустройства территории Усть-Лабинского городского поселения Усть-Лабинского района слова «</w:t>
      </w:r>
      <w:r w:rsidRPr="005F36F2">
        <w:rPr>
          <w:rFonts w:ascii="Times New Roman" w:hAnsi="Times New Roman" w:cs="Times New Roman"/>
          <w:sz w:val="28"/>
          <w:szCs w:val="28"/>
        </w:rPr>
        <w:t>отделом по вопросам работы городского хозяйства администрации Усть-Лабинского городского поселения Усть-Лабинского района</w:t>
      </w:r>
      <w:r w:rsidR="00773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73F32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«отделом по вопросам жилищно-коммунального хозяйства и благоустройства администрации Усть-Лабинского городского поселения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Усть-Лабинского района»;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абзац 25 пункта 69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изложить в следующей редакции: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</w:t>
      </w:r>
      <w:r w:rsidRPr="00C62693">
        <w:rPr>
          <w:rFonts w:ascii="Times New Roman" w:hAnsi="Times New Roman" w:cs="Times New Roman"/>
          <w:sz w:val="28"/>
          <w:szCs w:val="28"/>
        </w:rPr>
        <w:t xml:space="preserve">а землях общего пользования, а также на территориях частных домовладений, расположенных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 Усть-Лабинского городского поселения Усть-Лабинского района</w:t>
      </w:r>
      <w:r w:rsidRPr="00C62693">
        <w:rPr>
          <w:rFonts w:ascii="Times New Roman" w:hAnsi="Times New Roman" w:cs="Times New Roman"/>
          <w:sz w:val="28"/>
          <w:szCs w:val="28"/>
        </w:rPr>
        <w:t>,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6CB7" w:rsidRPr="006C6089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74.1 пункта 74 Правил благоустройства территории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слова «</w:t>
      </w:r>
      <w:r w:rsidRPr="006C6089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территории населённых мест», утверждёнными Главным государственным санитарным врачом СССР от 05.08.88 №4690-88</w:t>
      </w:r>
      <w:r w:rsidR="00773F32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«СанПиН </w:t>
      </w:r>
      <w:r>
        <w:rPr>
          <w:rFonts w:ascii="Times New Roman" w:hAnsi="Times New Roman" w:cs="Times New Roman"/>
          <w:sz w:val="28"/>
          <w:szCs w:val="28"/>
        </w:rPr>
        <w:br/>
        <w:t xml:space="preserve">2.1.3684-21 </w:t>
      </w:r>
      <w:r w:rsidRPr="006C60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мероприятий», утвержденных </w:t>
      </w:r>
      <w:r w:rsidRPr="006C6089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C96CB7" w:rsidRDefault="00C96CB7" w:rsidP="0077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Pr="006C60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6C6089">
        <w:rPr>
          <w:rFonts w:ascii="Times New Roman" w:hAnsi="Times New Roman" w:cs="Times New Roman"/>
          <w:sz w:val="28"/>
          <w:szCs w:val="28"/>
        </w:rPr>
        <w:t>28 января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C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608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96CB7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подпункт 80.2 пункта 80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 Усть-Лабинского района изложить в следующей редакции:</w:t>
      </w:r>
    </w:p>
    <w:p w:rsidR="00C96CB7" w:rsidRDefault="00C96CB7" w:rsidP="007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«80.2 имеет</w:t>
      </w:r>
      <w:r w:rsidRPr="00C62693">
        <w:rPr>
          <w:rFonts w:ascii="Times New Roman" w:hAnsi="Times New Roman" w:cs="Times New Roman"/>
          <w:sz w:val="28"/>
          <w:szCs w:val="28"/>
        </w:rPr>
        <w:t xml:space="preserve"> право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владельцев, обитающими</w:t>
      </w:r>
      <w:r w:rsidRPr="00C62693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96CB7" w:rsidRPr="006801BA" w:rsidRDefault="00C96CB7" w:rsidP="00773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01BA">
        <w:rPr>
          <w:rFonts w:ascii="Times New Roman" w:hAnsi="Times New Roman" w:cs="Times New Roman"/>
          <w:sz w:val="28"/>
          <w:szCs w:val="28"/>
        </w:rPr>
        <w:t>. Отд</w:t>
      </w:r>
      <w:r>
        <w:rPr>
          <w:rFonts w:ascii="Times New Roman" w:hAnsi="Times New Roman" w:cs="Times New Roman"/>
          <w:sz w:val="28"/>
          <w:szCs w:val="28"/>
        </w:rPr>
        <w:t xml:space="preserve">елу по общим и организационным </w:t>
      </w:r>
      <w:r w:rsidRPr="006801BA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  <w:r w:rsidR="00554441">
        <w:rPr>
          <w:rFonts w:ascii="Times New Roman" w:hAnsi="Times New Roman" w:cs="Times New Roman"/>
          <w:sz w:val="28"/>
          <w:szCs w:val="28"/>
        </w:rPr>
        <w:br/>
      </w:r>
      <w:r w:rsidRPr="006801BA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6801BA">
        <w:rPr>
          <w:rFonts w:ascii="Times New Roman" w:hAnsi="Times New Roman" w:cs="Times New Roman"/>
          <w:sz w:val="28"/>
          <w:szCs w:val="28"/>
        </w:rPr>
        <w:t xml:space="preserve"> (Владимирова) опубликовать настоящее решение в районной газете «Сельская новь»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01BA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в</w:t>
      </w:r>
      <w:r w:rsidR="00654690">
        <w:rPr>
          <w:rFonts w:ascii="Times New Roman" w:hAnsi="Times New Roman" w:cs="Times New Roman"/>
          <w:sz w:val="28"/>
          <w:szCs w:val="28"/>
        </w:rPr>
        <w:t xml:space="preserve"> </w:t>
      </w:r>
      <w:r w:rsidR="00654690" w:rsidRPr="00EB3F4E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6801BA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654690">
        <w:rPr>
          <w:rFonts w:ascii="Times New Roman" w:hAnsi="Times New Roman" w:cs="Times New Roman"/>
          <w:sz w:val="28"/>
          <w:szCs w:val="28"/>
        </w:rPr>
        <w:br/>
      </w:r>
      <w:r w:rsidRPr="006801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01BA">
        <w:rPr>
          <w:rFonts w:ascii="Times New Roman" w:hAnsi="Times New Roman" w:cs="Times New Roman"/>
          <w:sz w:val="28"/>
          <w:szCs w:val="28"/>
        </w:rPr>
        <w:t>/</w:t>
      </w:r>
      <w:r w:rsidRPr="006801BA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6801BA">
        <w:rPr>
          <w:rFonts w:ascii="Times New Roman" w:hAnsi="Times New Roman" w:cs="Times New Roman"/>
          <w:sz w:val="28"/>
          <w:szCs w:val="28"/>
        </w:rPr>
        <w:t>-</w:t>
      </w:r>
      <w:r w:rsidRPr="006801BA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Pr="006801BA">
        <w:rPr>
          <w:rFonts w:ascii="Times New Roman" w:hAnsi="Times New Roman" w:cs="Times New Roman"/>
          <w:sz w:val="28"/>
          <w:szCs w:val="28"/>
        </w:rPr>
        <w:t>-</w:t>
      </w:r>
      <w:r w:rsidRPr="006801BA">
        <w:rPr>
          <w:rFonts w:ascii="Times New Roman" w:hAnsi="Times New Roman" w:cs="Times New Roman"/>
          <w:sz w:val="28"/>
          <w:szCs w:val="28"/>
          <w:lang w:val="en-US"/>
        </w:rPr>
        <w:t>labinsk</w:t>
      </w:r>
      <w:r w:rsidRPr="006801BA">
        <w:rPr>
          <w:rFonts w:ascii="Times New Roman" w:hAnsi="Times New Roman" w:cs="Times New Roman"/>
          <w:sz w:val="28"/>
          <w:szCs w:val="28"/>
        </w:rPr>
        <w:t>.</w:t>
      </w:r>
      <w:r w:rsidRPr="006801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01BA">
        <w:rPr>
          <w:rFonts w:ascii="Times New Roman" w:hAnsi="Times New Roman" w:cs="Times New Roman"/>
          <w:sz w:val="28"/>
          <w:szCs w:val="28"/>
        </w:rPr>
        <w:t>.</w:t>
      </w:r>
    </w:p>
    <w:p w:rsidR="00C96CB7" w:rsidRPr="006801BA" w:rsidRDefault="00C96CB7" w:rsidP="00773F3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1B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801B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6801BA">
        <w:rPr>
          <w:rFonts w:ascii="Times New Roman" w:hAnsi="Times New Roman" w:cs="Times New Roman"/>
        </w:rPr>
        <w:t>.</w:t>
      </w:r>
    </w:p>
    <w:p w:rsidR="00C96CB7" w:rsidRPr="0053384E" w:rsidRDefault="00C96CB7" w:rsidP="00C96CB7">
      <w:pPr>
        <w:pStyle w:val="30"/>
        <w:shd w:val="clear" w:color="auto" w:fill="auto"/>
        <w:spacing w:after="0" w:line="322" w:lineRule="exact"/>
        <w:jc w:val="both"/>
        <w:rPr>
          <w:b w:val="0"/>
        </w:rPr>
      </w:pPr>
    </w:p>
    <w:p w:rsidR="00C96CB7" w:rsidRDefault="00F332EE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Заместитель председателя</w:t>
      </w:r>
      <w:r w:rsidR="00C96CB7">
        <w:rPr>
          <w:rFonts w:ascii="Times New Roman" w:hAnsi="Times New Roman" w:cs="Times New Roman"/>
          <w:snapToGrid w:val="0"/>
          <w:sz w:val="28"/>
          <w:szCs w:val="28"/>
        </w:rPr>
        <w:t xml:space="preserve"> Совета </w:t>
      </w:r>
    </w:p>
    <w:p w:rsidR="00C96CB7" w:rsidRDefault="00C96CB7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Усть-Лабинского городского поселения</w:t>
      </w:r>
    </w:p>
    <w:p w:rsidR="00C96CB7" w:rsidRDefault="00C96CB7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Усть-Лабинского района                                                        </w:t>
      </w:r>
      <w:r w:rsidR="00F332EE">
        <w:rPr>
          <w:rFonts w:ascii="Times New Roman" w:hAnsi="Times New Roman" w:cs="Times New Roman"/>
          <w:snapToGrid w:val="0"/>
          <w:sz w:val="28"/>
          <w:szCs w:val="28"/>
        </w:rPr>
        <w:t xml:space="preserve">            С.В. Выскубов</w:t>
      </w:r>
    </w:p>
    <w:p w:rsidR="00654690" w:rsidRDefault="00654690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54690" w:rsidRPr="00516EE2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54690" w:rsidRPr="00516EE2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654690" w:rsidRPr="00516EE2" w:rsidRDefault="00654690" w:rsidP="00654690">
      <w:pPr>
        <w:spacing w:after="2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С.А. Гайнюченко</w:t>
      </w:r>
    </w:p>
    <w:p w:rsidR="00654690" w:rsidRPr="009E4622" w:rsidRDefault="00654690" w:rsidP="00C96CB7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B47" w:rsidRDefault="00794B4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3F32" w:rsidRDefault="00773F32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3F32" w:rsidRDefault="00773F32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3F32" w:rsidRDefault="00773F32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94B47" w:rsidRDefault="00794B4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6CB7" w:rsidRDefault="00C96CB7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115F5" w:rsidRDefault="005115F5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115F5" w:rsidRDefault="005115F5" w:rsidP="00C96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C50B7" w:rsidP="00FC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</w:t>
      </w:r>
    </w:p>
    <w:p w:rsidR="00F332EE" w:rsidRDefault="00F332EE" w:rsidP="00FC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3746C" w:rsidRDefault="00F332EE" w:rsidP="00FC50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                                                </w:t>
      </w:r>
      <w:r w:rsidR="00A3746C" w:rsidRPr="009F21BB">
        <w:rPr>
          <w:rFonts w:ascii="Times New Roman" w:eastAsia="Calibri" w:hAnsi="Times New Roman" w:cs="Times New Roman"/>
          <w:caps/>
          <w:sz w:val="28"/>
          <w:szCs w:val="28"/>
        </w:rPr>
        <w:t>Приложение</w:t>
      </w:r>
      <w:r w:rsidR="00A3746C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A3746C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4C3B15" w:rsidRPr="00516EE2" w:rsidRDefault="004C3B15" w:rsidP="004C3B1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2EE">
        <w:rPr>
          <w:rFonts w:ascii="Times New Roman" w:eastAsia="Calibri" w:hAnsi="Times New Roman" w:cs="Times New Roman"/>
          <w:sz w:val="28"/>
          <w:szCs w:val="28"/>
        </w:rPr>
        <w:t>20.12.2021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 w:rsidR="00EB3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2EE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F332EE"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3746C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746C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746C" w:rsidRPr="00082F32" w:rsidRDefault="00A3746C" w:rsidP="00A3746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</w:p>
    <w:p w:rsidR="00A3746C" w:rsidRPr="00D33194" w:rsidRDefault="00A3746C" w:rsidP="00A3746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b/>
          <w:sz w:val="28"/>
          <w:szCs w:val="28"/>
          <w:lang w:eastAsia="ru-RU"/>
        </w:rPr>
        <w:t xml:space="preserve">учета предложений и участия граждан в обсуждении проекта решения Совета Усть-Лабинского городского поселения Усть-Лабинского района </w:t>
      </w:r>
      <w:r w:rsidR="00554441">
        <w:rPr>
          <w:rFonts w:cs="Times New Roman"/>
          <w:b/>
          <w:sz w:val="28"/>
          <w:szCs w:val="28"/>
          <w:lang w:eastAsia="ru-RU"/>
        </w:rPr>
        <w:br/>
      </w:r>
      <w:r w:rsidRPr="00082F32">
        <w:rPr>
          <w:rFonts w:cs="Times New Roman"/>
          <w:b/>
          <w:sz w:val="28"/>
          <w:szCs w:val="28"/>
          <w:lang w:eastAsia="ru-RU"/>
        </w:rPr>
        <w:t xml:space="preserve">«О внесении изменений </w:t>
      </w:r>
      <w:r>
        <w:rPr>
          <w:rFonts w:cs="Times New Roman"/>
          <w:b/>
          <w:sz w:val="28"/>
          <w:szCs w:val="28"/>
          <w:lang w:eastAsia="ru-RU"/>
        </w:rPr>
        <w:t>в решение</w:t>
      </w:r>
      <w:r w:rsidRPr="00082F32">
        <w:rPr>
          <w:rFonts w:cs="Times New Roman"/>
          <w:b/>
          <w:sz w:val="28"/>
          <w:szCs w:val="28"/>
          <w:lang w:eastAsia="ru-RU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г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ода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 xml:space="preserve">2 протокол </w:t>
      </w:r>
      <w:r w:rsidR="007F24B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№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 xml:space="preserve">48 «Об утверждении Правил благоустройства территории </w:t>
      </w:r>
    </w:p>
    <w:p w:rsidR="00A3746C" w:rsidRPr="00D33194" w:rsidRDefault="00A3746C" w:rsidP="00A3746C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D33194">
        <w:rPr>
          <w:rFonts w:cs="Times New Roman"/>
          <w:b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</w:p>
    <w:p w:rsidR="00A3746C" w:rsidRPr="00082F32" w:rsidRDefault="00A3746C" w:rsidP="00A3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z w:val="28"/>
          <w:szCs w:val="28"/>
          <w:lang w:eastAsia="ru-RU"/>
        </w:rPr>
        <w:t xml:space="preserve">1. Население Усть-Лабинского городского поселения Усть-Лабинского района с момента опубликования (обнародования) проекта решения Совета Усть-Лабинского городского поселения Усть-Лабинского района 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района от 05 апреля 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2 протокол 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z w:val="28"/>
          <w:szCs w:val="28"/>
          <w:lang w:eastAsia="ru-RU"/>
        </w:rPr>
        <w:t>вправе участвовать в его обсуждении в следующих формах: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проведения собраний граждан по месту жительства;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массового обсуждения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Совета Усть-Лабинского городского поселения Усть-Лабинского района от 05 апреля 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2 протокол №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48 «Об утверждении Правил благоустройства территории Усть-Лабинского городского поселения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в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соответствии с  настоящим Порядком;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z w:val="28"/>
          <w:szCs w:val="28"/>
          <w:lang w:eastAsia="ru-RU"/>
        </w:rPr>
        <w:t xml:space="preserve">3) проведения публичных слушаний по проекту решения Совета </w:t>
      </w:r>
      <w:r w:rsidR="00554441">
        <w:rPr>
          <w:rFonts w:cs="Times New Roman"/>
          <w:sz w:val="28"/>
          <w:szCs w:val="28"/>
          <w:lang w:eastAsia="ru-RU"/>
        </w:rPr>
        <w:br/>
      </w:r>
      <w:r w:rsidRPr="00082F32">
        <w:rPr>
          <w:rFonts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  <w:r w:rsidRPr="00082F32">
        <w:rPr>
          <w:rFonts w:cs="Times New Roman"/>
          <w:sz w:val="28"/>
          <w:szCs w:val="28"/>
          <w:lang w:eastAsia="ru-RU"/>
        </w:rPr>
        <w:t>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2. Предложения о дополнениях и (или) изменениях по опубликованному проекту решения Совета Усть-Лабинского городского поселения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авил благоустройства территории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по проекту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082F32">
        <w:rPr>
          <w:rFonts w:cs="Times New Roman"/>
          <w:snapToGrid w:val="0"/>
          <w:sz w:val="28"/>
          <w:szCs w:val="28"/>
          <w:lang w:eastAsia="ru-RU"/>
        </w:rPr>
        <w:t>(далее – оргкомитет).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3. Предложения населения к опубликованному (обнародованному) проекту решения Совета Усть-Лабинского городского поселения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 могут вноситься в течение 15 дней со дня его опубликования в оргкомитет и рассматриваются им в соответствии с настоящим Порядком.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Внесенные предложения регистрируются оргкомитетом.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Предложения должны соответствовать федеральному законодательству, законодательству Краснодарского края.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Предложения должны соответствовать следующим требованиям: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1) должны обеспечивать однозначное толкование положений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не допускать противоречие либо несогласованность с иными положениями решения Совета Усть-Лабинского городского поселения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Усть-Лабинского района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</w:t>
      </w:r>
      <w:r w:rsidR="00554441">
        <w:rPr>
          <w:rFonts w:cs="Times New Roman"/>
          <w:kern w:val="0"/>
          <w:sz w:val="28"/>
          <w:szCs w:val="28"/>
          <w:lang w:eastAsia="ru-RU" w:bidi="ar-SA"/>
        </w:rPr>
        <w:br/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По итогам изучения, анализа и обобщения внесенных предложений оргкомитет составляет заключение.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Заключение оргкомитета на внесенные предложения должно содержать следующие положения: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общее количество поступивших предложений;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предложения, рекомендуемые к отклонению;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5) предложения, рекомендуемые для внесения в текст проекта решения Совета Усть-Лабинского городского поселения Усть-Лабинского района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>№2 протокол №48 «Об утверждении Правил благоустройства территории Усть-Лабинского городского поселения Усть-Лабинского района»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Оргкомитет представляет в Совет Усть-Лабинского городского поселения Усть-Лабинского района свое заключение и материалы его деятельности с приложением всех поступивших предложений. 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11. Перед решением вопроса о принятии (включении в текст проекта решения Совета Усть-Лабинского городского поселения Усть-Лабинского района </w:t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или отклонении предложений, Совет Усть-Лабинского городского поселения Усть-Лабинского района, в соответствии с Регламентом Совета Усть-Лабинского городского поселения Усть-Лабинского района, заслушивает доклад председателя Совета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napToGrid w:val="0"/>
          <w:sz w:val="28"/>
          <w:szCs w:val="28"/>
          <w:lang w:eastAsia="ru-RU"/>
        </w:rPr>
        <w:t>Усть-Лабинского городского поселения Усть-Лабинского района, либо уполномоченного члена оргкомитета, о деятельности оргкомитета.</w:t>
      </w:r>
    </w:p>
    <w:p w:rsidR="00A3746C" w:rsidRPr="00082F32" w:rsidRDefault="00A3746C" w:rsidP="00A3746C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>12. Итоги рассмотрения поступивших предложений с обязательным содержанием принятых (включенных) в новую редакцию проекта решения Совета Усть-Лабинского городского поселения Усть-Лабинского района</w:t>
      </w:r>
      <w:r>
        <w:rPr>
          <w:rFonts w:cs="Times New Roman"/>
          <w:snapToGrid w:val="0"/>
          <w:sz w:val="28"/>
          <w:szCs w:val="28"/>
          <w:lang w:eastAsia="ru-RU"/>
        </w:rPr>
        <w:t xml:space="preserve"> </w:t>
      </w:r>
      <w:r w:rsidR="00554441">
        <w:rPr>
          <w:rFonts w:cs="Times New Roman"/>
          <w:snapToGrid w:val="0"/>
          <w:sz w:val="28"/>
          <w:szCs w:val="28"/>
          <w:lang w:eastAsia="ru-RU"/>
        </w:rPr>
        <w:br/>
      </w:r>
      <w:r w:rsidRPr="00082F32">
        <w:rPr>
          <w:rFonts w:cs="Times New Roman"/>
          <w:sz w:val="28"/>
          <w:szCs w:val="28"/>
          <w:lang w:eastAsia="ru-RU"/>
        </w:rPr>
        <w:t xml:space="preserve">«О внесении изменений в решение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Совета Усть-Лабинского городского поселения Усть-Лабинского района от 05 апреля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2018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7F24BB" w:rsidRPr="00082F32">
        <w:rPr>
          <w:rFonts w:cs="Times New Roman"/>
          <w:kern w:val="0"/>
          <w:sz w:val="28"/>
          <w:szCs w:val="28"/>
          <w:lang w:eastAsia="ru-RU" w:bidi="ar-SA"/>
        </w:rPr>
        <w:t>г</w:t>
      </w:r>
      <w:r w:rsidR="007F24BB">
        <w:rPr>
          <w:rFonts w:cs="Times New Roman"/>
          <w:kern w:val="0"/>
          <w:sz w:val="28"/>
          <w:szCs w:val="28"/>
          <w:lang w:eastAsia="ru-RU" w:bidi="ar-SA"/>
        </w:rPr>
        <w:t xml:space="preserve">ода </w:t>
      </w:r>
      <w:r w:rsidRPr="00082F32">
        <w:rPr>
          <w:rFonts w:cs="Times New Roman"/>
          <w:kern w:val="0"/>
          <w:sz w:val="28"/>
          <w:szCs w:val="28"/>
          <w:lang w:eastAsia="ru-RU" w:bidi="ar-SA"/>
        </w:rPr>
        <w:t xml:space="preserve">№2 протокол №48 «Об утверждении Правил благоустройства территории Усть-Лабинского городского поселения Усть-Лабинского района» </w:t>
      </w:r>
      <w:r w:rsidRPr="00082F32">
        <w:rPr>
          <w:rFonts w:cs="Times New Roman"/>
          <w:snapToGrid w:val="0"/>
          <w:sz w:val="28"/>
          <w:szCs w:val="28"/>
          <w:lang w:eastAsia="ru-RU"/>
        </w:rPr>
        <w:t>подлежат официальному опубликованию (обнародованию).</w:t>
      </w:r>
    </w:p>
    <w:p w:rsidR="00A3746C" w:rsidRPr="00082F32" w:rsidRDefault="00A3746C" w:rsidP="00A3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732C" w:rsidRDefault="0076732C" w:rsidP="00A374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CB7" w:rsidRDefault="00C96CB7" w:rsidP="00A374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3746C" w:rsidRPr="00082F32" w:rsidRDefault="00A3746C" w:rsidP="00A3746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3746C" w:rsidRDefault="00A3746C" w:rsidP="007F2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2E50" w:rsidRDefault="007B2E50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3746C" w:rsidRDefault="00C96CB7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П</w:t>
      </w:r>
      <w:r w:rsidR="00A3746C" w:rsidRPr="009F21BB">
        <w:rPr>
          <w:rFonts w:ascii="Times New Roman" w:eastAsia="Calibri" w:hAnsi="Times New Roman" w:cs="Times New Roman"/>
          <w:caps/>
          <w:sz w:val="28"/>
          <w:szCs w:val="28"/>
        </w:rPr>
        <w:t>риложение</w:t>
      </w:r>
      <w:r w:rsidR="00A3746C"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="00A3746C" w:rsidRPr="00516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516EE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2EE">
        <w:rPr>
          <w:rFonts w:ascii="Times New Roman" w:eastAsia="Calibri" w:hAnsi="Times New Roman" w:cs="Times New Roman"/>
          <w:sz w:val="28"/>
          <w:szCs w:val="28"/>
        </w:rPr>
        <w:t xml:space="preserve">20.12.2021 </w:t>
      </w:r>
      <w:r w:rsidRPr="00516EE2">
        <w:rPr>
          <w:rFonts w:ascii="Times New Roman" w:eastAsia="Calibri" w:hAnsi="Times New Roman" w:cs="Times New Roman"/>
          <w:sz w:val="28"/>
          <w:szCs w:val="28"/>
        </w:rPr>
        <w:t>№</w:t>
      </w:r>
      <w:r w:rsidR="00EB3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2EE">
        <w:rPr>
          <w:rFonts w:ascii="Times New Roman" w:eastAsia="Calibri" w:hAnsi="Times New Roman" w:cs="Times New Roman"/>
          <w:sz w:val="28"/>
          <w:szCs w:val="28"/>
        </w:rPr>
        <w:t>6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</w:t>
      </w:r>
      <w:r w:rsidR="00F332EE">
        <w:rPr>
          <w:rFonts w:ascii="Times New Roman" w:eastAsia="Calibri" w:hAnsi="Times New Roman" w:cs="Times New Roman"/>
          <w:sz w:val="28"/>
          <w:szCs w:val="28"/>
        </w:rPr>
        <w:t>36</w:t>
      </w:r>
      <w:r w:rsidR="00C96C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A2A03" w:rsidRDefault="00CA2A03" w:rsidP="00A3746C">
      <w:pPr>
        <w:autoSpaceDE w:val="0"/>
        <w:autoSpaceDN w:val="0"/>
        <w:adjustRightInd w:val="0"/>
        <w:spacing w:beforeLines="20" w:before="48" w:afterLines="20" w:after="48" w:line="2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EE" w:rsidRDefault="00F332EE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bCs/>
          <w:sz w:val="28"/>
          <w:szCs w:val="28"/>
        </w:rPr>
        <w:t>Состав комиссии</w:t>
      </w:r>
    </w:p>
    <w:p w:rsidR="00A3746C" w:rsidRPr="00516EE2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bCs/>
          <w:sz w:val="28"/>
          <w:szCs w:val="28"/>
        </w:rPr>
        <w:t>по подготовке и проведению публичных слушаний</w:t>
      </w:r>
    </w:p>
    <w:p w:rsidR="00A3746C" w:rsidRDefault="00A3746C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по  проекту решения Совета Усть-Лабинского городского поселения </w:t>
      </w:r>
      <w:r w:rsidR="00794B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Усть-Лабинского района «О внесении изменений в решение Совета </w:t>
      </w:r>
      <w:r w:rsidR="00794B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Усть-Лабинского городского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Усть-Лабинского района №2 от 5 апреля 2018</w:t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 xml:space="preserve">г. «Об утверждении Правил благоустройства территории </w:t>
      </w:r>
      <w:r w:rsidR="00794B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16EE2">
        <w:rPr>
          <w:rFonts w:ascii="Times New Roman" w:eastAsia="Calibri" w:hAnsi="Times New Roman" w:cs="Times New Roman"/>
          <w:b/>
          <w:sz w:val="28"/>
          <w:szCs w:val="28"/>
        </w:rPr>
        <w:t>Усть-Лабинского городского поселения Усть-Лабинского района»</w:t>
      </w:r>
    </w:p>
    <w:p w:rsidR="00794B47" w:rsidRDefault="00794B47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2EE" w:rsidRPr="00516EE2" w:rsidRDefault="00F332EE" w:rsidP="00A374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654690" w:rsidRPr="00F332EE" w:rsidTr="00F332EE">
        <w:tc>
          <w:tcPr>
            <w:tcW w:w="2977" w:type="dxa"/>
          </w:tcPr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Леонидов</w:t>
            </w:r>
          </w:p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</w:t>
            </w:r>
            <w:r w:rsidR="00654690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сполняющий обязанности заместителя главы </w:t>
            </w:r>
            <w:r w:rsidR="00F84601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654690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Усть-Лабинского городского поселения </w:t>
            </w:r>
            <w:r w:rsidR="00654690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Усть-Лабинс</w:t>
            </w:r>
            <w:r w:rsidR="0007498C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</w:t>
            </w:r>
            <w:r w:rsidR="00654690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района, председатель комиссии;</w:t>
            </w:r>
          </w:p>
        </w:tc>
      </w:tr>
      <w:tr w:rsidR="00654690" w:rsidRPr="00F332EE" w:rsidTr="00F332EE">
        <w:tc>
          <w:tcPr>
            <w:tcW w:w="2977" w:type="dxa"/>
          </w:tcPr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Горностаев </w:t>
            </w:r>
          </w:p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 Леонидович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654690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юридического отдела администрации </w:t>
            </w:r>
            <w:r w:rsidR="00F84601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54690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Усть-Лабинского городского поселения </w:t>
            </w:r>
            <w:r w:rsidR="00654690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Усть-Лабинского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секретарь комиссии.</w:t>
            </w:r>
          </w:p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690" w:rsidRPr="00F332EE" w:rsidTr="00F332EE">
        <w:tc>
          <w:tcPr>
            <w:tcW w:w="2977" w:type="dxa"/>
          </w:tcPr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654690" w:rsidRPr="00F332EE" w:rsidRDefault="00654690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690" w:rsidRPr="00F332EE" w:rsidTr="00F332EE">
        <w:tc>
          <w:tcPr>
            <w:tcW w:w="2977" w:type="dxa"/>
          </w:tcPr>
          <w:p w:rsidR="00654690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Белова </w:t>
            </w:r>
          </w:p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Елена Витальевна</w:t>
            </w:r>
            <w:r w:rsidRPr="00F332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венного самоуправления «Восточный</w:t>
            </w: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квартального комитета №38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54690" w:rsidRPr="00F332EE" w:rsidTr="00F332EE">
        <w:tc>
          <w:tcPr>
            <w:tcW w:w="2977" w:type="dxa"/>
          </w:tcPr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Выскубов </w:t>
            </w:r>
          </w:p>
          <w:p w:rsidR="00654690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епутат Совета Усть-Лабинского городского поселения Усть-Лабинского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54690" w:rsidRPr="00F332EE" w:rsidTr="00F332EE">
        <w:tc>
          <w:tcPr>
            <w:tcW w:w="2977" w:type="dxa"/>
          </w:tcPr>
          <w:p w:rsidR="00654690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Осипенко</w:t>
            </w:r>
          </w:p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Олег Владимирович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г</w:t>
            </w:r>
            <w:r w:rsidR="00794B47"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лавный специалист юридического отдела администрации Усть-Лабинского городского поселения Усть-Лабинского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54690" w:rsidRPr="00F332EE" w:rsidTr="00F332EE">
        <w:tc>
          <w:tcPr>
            <w:tcW w:w="2977" w:type="dxa"/>
          </w:tcPr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Масиенко </w:t>
            </w:r>
          </w:p>
          <w:p w:rsidR="00654690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Антонина Ивановна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территориального общественного самоуправления «Западный», председатель 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квартального комитета №8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54690" w:rsidRPr="00F332EE" w:rsidTr="00F332EE">
        <w:tc>
          <w:tcPr>
            <w:tcW w:w="2977" w:type="dxa"/>
          </w:tcPr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Стрикицын </w:t>
            </w:r>
          </w:p>
          <w:p w:rsidR="00654690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6662" w:type="dxa"/>
          </w:tcPr>
          <w:p w:rsidR="00654690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епутат Совета Усть-Лабинского городского поселения Усть-Лабинского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4B47" w:rsidRPr="00F332EE" w:rsidTr="00F332EE">
        <w:tc>
          <w:tcPr>
            <w:tcW w:w="2977" w:type="dxa"/>
          </w:tcPr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Сторож </w:t>
            </w:r>
          </w:p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662" w:type="dxa"/>
          </w:tcPr>
          <w:p w:rsidR="00794B47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венного самоуправления «Центральный</w:t>
            </w: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квартального комитета №27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4B47" w:rsidRPr="00F332EE" w:rsidTr="00F332EE">
        <w:tc>
          <w:tcPr>
            <w:tcW w:w="2977" w:type="dxa"/>
          </w:tcPr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Терешок </w:t>
            </w:r>
          </w:p>
          <w:p w:rsidR="00794B47" w:rsidRPr="00F332EE" w:rsidRDefault="00794B47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6662" w:type="dxa"/>
          </w:tcPr>
          <w:p w:rsidR="00794B47" w:rsidRPr="00F332EE" w:rsidRDefault="00F332EE" w:rsidP="00654690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="00794B47" w:rsidRPr="00F332EE">
              <w:rPr>
                <w:rFonts w:ascii="Times New Roman" w:eastAsia="Calibri" w:hAnsi="Times New Roman" w:cs="Times New Roman"/>
                <w:sz w:val="28"/>
                <w:szCs w:val="28"/>
              </w:rPr>
              <w:t>епутат Совета Усть-Лабинского городского поселения Усть-Лабинского района</w:t>
            </w:r>
          </w:p>
        </w:tc>
      </w:tr>
    </w:tbl>
    <w:p w:rsidR="00615E0B" w:rsidRDefault="00615E0B" w:rsidP="00615E0B">
      <w:pPr>
        <w:widowControl w:val="0"/>
        <w:snapToGri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EE" w:rsidRDefault="00F332EE" w:rsidP="00F332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55F" w:rsidRPr="00082F32" w:rsidRDefault="00C96CB7" w:rsidP="00F332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8255F" w:rsidRPr="00082F32" w:rsidRDefault="00F8255F" w:rsidP="00F332E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FF045E" w:rsidRDefault="007F24BB" w:rsidP="00F33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332EE" w:rsidRDefault="00F332EE" w:rsidP="00FF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C1469" w:rsidRPr="00B60E2C" w:rsidRDefault="007F24BB" w:rsidP="00615E0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C1469" w:rsidRPr="00B60E2C" w:rsidSect="00794B47">
      <w:headerReference w:type="even" r:id="rId15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AB" w:rsidRDefault="00B12BAB">
      <w:pPr>
        <w:spacing w:after="0" w:line="240" w:lineRule="auto"/>
      </w:pPr>
      <w:r>
        <w:separator/>
      </w:r>
    </w:p>
  </w:endnote>
  <w:endnote w:type="continuationSeparator" w:id="0">
    <w:p w:rsidR="00B12BAB" w:rsidRDefault="00B1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AB" w:rsidRDefault="00B12BAB">
      <w:pPr>
        <w:spacing w:after="0" w:line="240" w:lineRule="auto"/>
      </w:pPr>
      <w:r>
        <w:separator/>
      </w:r>
    </w:p>
  </w:footnote>
  <w:footnote w:type="continuationSeparator" w:id="0">
    <w:p w:rsidR="00B12BAB" w:rsidRDefault="00B1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34" w:rsidRDefault="008C785F" w:rsidP="00396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E34" w:rsidRDefault="00F51F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F6"/>
    <w:rsid w:val="0007498C"/>
    <w:rsid w:val="00082F32"/>
    <w:rsid w:val="00130104"/>
    <w:rsid w:val="00180709"/>
    <w:rsid w:val="00181DB3"/>
    <w:rsid w:val="00197928"/>
    <w:rsid w:val="001C68E7"/>
    <w:rsid w:val="001D1F48"/>
    <w:rsid w:val="001D7C8A"/>
    <w:rsid w:val="002B6596"/>
    <w:rsid w:val="002B74FD"/>
    <w:rsid w:val="002D408B"/>
    <w:rsid w:val="00363BA6"/>
    <w:rsid w:val="00396923"/>
    <w:rsid w:val="003C489A"/>
    <w:rsid w:val="003E6466"/>
    <w:rsid w:val="0043273E"/>
    <w:rsid w:val="0044641B"/>
    <w:rsid w:val="004B3E05"/>
    <w:rsid w:val="004C3B15"/>
    <w:rsid w:val="004E27F4"/>
    <w:rsid w:val="004F3754"/>
    <w:rsid w:val="004F6D55"/>
    <w:rsid w:val="005115F5"/>
    <w:rsid w:val="00516EE2"/>
    <w:rsid w:val="00543A6B"/>
    <w:rsid w:val="00554441"/>
    <w:rsid w:val="00586A48"/>
    <w:rsid w:val="005A7F91"/>
    <w:rsid w:val="005B1F61"/>
    <w:rsid w:val="005D463F"/>
    <w:rsid w:val="005E1EF6"/>
    <w:rsid w:val="00615E0B"/>
    <w:rsid w:val="00641B05"/>
    <w:rsid w:val="00654690"/>
    <w:rsid w:val="006C307D"/>
    <w:rsid w:val="006F5213"/>
    <w:rsid w:val="0076732C"/>
    <w:rsid w:val="00773F32"/>
    <w:rsid w:val="00785FD4"/>
    <w:rsid w:val="00794B47"/>
    <w:rsid w:val="007A5724"/>
    <w:rsid w:val="007B2E50"/>
    <w:rsid w:val="007D0BDA"/>
    <w:rsid w:val="007F24BB"/>
    <w:rsid w:val="00816C4D"/>
    <w:rsid w:val="0083453E"/>
    <w:rsid w:val="008C785F"/>
    <w:rsid w:val="008F1887"/>
    <w:rsid w:val="00900ADE"/>
    <w:rsid w:val="00917B2E"/>
    <w:rsid w:val="009631D0"/>
    <w:rsid w:val="0097477C"/>
    <w:rsid w:val="0099258E"/>
    <w:rsid w:val="009F21BB"/>
    <w:rsid w:val="009F5C83"/>
    <w:rsid w:val="00A02DFA"/>
    <w:rsid w:val="00A12D47"/>
    <w:rsid w:val="00A3746C"/>
    <w:rsid w:val="00A54487"/>
    <w:rsid w:val="00AB13F3"/>
    <w:rsid w:val="00AC259E"/>
    <w:rsid w:val="00B12BAB"/>
    <w:rsid w:val="00B26803"/>
    <w:rsid w:val="00B5005D"/>
    <w:rsid w:val="00B60E2C"/>
    <w:rsid w:val="00B62F81"/>
    <w:rsid w:val="00C96CB7"/>
    <w:rsid w:val="00CA2A03"/>
    <w:rsid w:val="00CB275E"/>
    <w:rsid w:val="00CF269D"/>
    <w:rsid w:val="00D138A2"/>
    <w:rsid w:val="00D22D9D"/>
    <w:rsid w:val="00D23EA3"/>
    <w:rsid w:val="00DC0A0A"/>
    <w:rsid w:val="00E53BDC"/>
    <w:rsid w:val="00E6194F"/>
    <w:rsid w:val="00E64ED9"/>
    <w:rsid w:val="00EB3F4E"/>
    <w:rsid w:val="00ED16C7"/>
    <w:rsid w:val="00EF0131"/>
    <w:rsid w:val="00F07471"/>
    <w:rsid w:val="00F332EE"/>
    <w:rsid w:val="00F51F06"/>
    <w:rsid w:val="00F8255F"/>
    <w:rsid w:val="00F84601"/>
    <w:rsid w:val="00FB1216"/>
    <w:rsid w:val="00FC1469"/>
    <w:rsid w:val="00FC50B7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48D"/>
  <w15:docId w15:val="{D3E56D85-E05B-4563-BAE2-DE061A1B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516EE2"/>
    <w:rPr>
      <w:rFonts w:ascii="Calibri" w:eastAsia="Calibri" w:hAnsi="Calibri" w:cs="Times New Roman"/>
    </w:rPr>
  </w:style>
  <w:style w:type="character" w:styleId="a5">
    <w:name w:val="page number"/>
    <w:basedOn w:val="a0"/>
    <w:rsid w:val="00516EE2"/>
  </w:style>
  <w:style w:type="paragraph" w:styleId="a6">
    <w:name w:val="Balloon Text"/>
    <w:basedOn w:val="a"/>
    <w:link w:val="a7"/>
    <w:uiPriority w:val="99"/>
    <w:semiHidden/>
    <w:unhideWhenUsed/>
    <w:rsid w:val="005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2F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  <w:style w:type="character" w:styleId="a8">
    <w:name w:val="Hyperlink"/>
    <w:uiPriority w:val="99"/>
    <w:unhideWhenUsed/>
    <w:rsid w:val="00EB3F4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96C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CB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6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9718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ust-lab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281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6865900.1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B682-E369-431C-8191-7924D76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10</cp:revision>
  <cp:lastPrinted>2021-12-20T09:38:00Z</cp:lastPrinted>
  <dcterms:created xsi:type="dcterms:W3CDTF">2021-12-14T08:58:00Z</dcterms:created>
  <dcterms:modified xsi:type="dcterms:W3CDTF">2021-12-23T05:02:00Z</dcterms:modified>
</cp:coreProperties>
</file>