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9923CC" w:rsidRDefault="009923CC" w:rsidP="00761501">
      <w:pPr>
        <w:pStyle w:val="a5"/>
        <w:ind w:firstLine="0"/>
        <w:rPr>
          <w:rFonts w:ascii="Times New Roman" w:hAnsi="Times New Roman" w:cs="Times New Roman"/>
          <w:sz w:val="28"/>
          <w:szCs w:val="28"/>
        </w:rPr>
      </w:pPr>
    </w:p>
    <w:p w:rsidR="007326F9" w:rsidRPr="00761501" w:rsidRDefault="009923CC" w:rsidP="00761501">
      <w:pPr>
        <w:pStyle w:val="a5"/>
        <w:ind w:firstLine="0"/>
        <w:rPr>
          <w:rFonts w:ascii="Times New Roman" w:hAnsi="Times New Roman" w:cs="Times New Roman"/>
          <w:sz w:val="28"/>
          <w:szCs w:val="28"/>
        </w:rPr>
      </w:pPr>
      <w:r>
        <w:rPr>
          <w:rFonts w:ascii="Times New Roman" w:hAnsi="Times New Roman" w:cs="Times New Roman"/>
          <w:sz w:val="28"/>
          <w:szCs w:val="28"/>
        </w:rPr>
        <w:t>от 11.06.2024</w:t>
      </w:r>
      <w:r w:rsidR="00585B3B">
        <w:rPr>
          <w:rFonts w:ascii="Times New Roman" w:hAnsi="Times New Roman" w:cs="Times New Roman"/>
          <w:sz w:val="28"/>
          <w:szCs w:val="28"/>
        </w:rPr>
        <w:t xml:space="preserve"> года</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326F9" w:rsidRPr="00761501">
        <w:rPr>
          <w:rFonts w:ascii="Times New Roman" w:hAnsi="Times New Roman" w:cs="Times New Roman"/>
          <w:sz w:val="28"/>
          <w:szCs w:val="28"/>
        </w:rPr>
        <w:t xml:space="preserve">№ </w:t>
      </w:r>
      <w:r>
        <w:rPr>
          <w:rFonts w:ascii="Times New Roman" w:hAnsi="Times New Roman" w:cs="Times New Roman"/>
          <w:sz w:val="28"/>
          <w:szCs w:val="28"/>
        </w:rPr>
        <w:t>8</w:t>
      </w:r>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Усть-Лабинск</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w:t>
      </w:r>
      <w:r w:rsidR="009923CC">
        <w:rPr>
          <w:rFonts w:ascii="Times New Roman" w:hAnsi="Times New Roman" w:cs="Times New Roman"/>
          <w:sz w:val="28"/>
          <w:szCs w:val="28"/>
        </w:rPr>
        <w:t>64</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7326F9" w:rsidRPr="006F1BB8" w:rsidRDefault="006F1BB8" w:rsidP="001B46C6">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w:t>
      </w:r>
      <w:r w:rsidR="00C57F46">
        <w:rPr>
          <w:rFonts w:ascii="Times New Roman" w:hAnsi="Times New Roman" w:cs="Times New Roman"/>
          <w:b/>
          <w:sz w:val="28"/>
          <w:szCs w:val="28"/>
        </w:rPr>
        <w:t>в границах населённых пунктов</w:t>
      </w:r>
      <w:r w:rsidR="007326F9" w:rsidRPr="006F1BB8">
        <w:rPr>
          <w:rFonts w:ascii="Times New Roman" w:hAnsi="Times New Roman" w:cs="Times New Roman"/>
          <w:b/>
          <w:sz w:val="28"/>
          <w:szCs w:val="28"/>
        </w:rPr>
        <w:t xml:space="preserve"> Усть-Лабинского городского поселения</w:t>
      </w:r>
      <w:r w:rsidR="001B46C6">
        <w:rPr>
          <w:rFonts w:ascii="Times New Roman" w:hAnsi="Times New Roman" w:cs="Times New Roman"/>
          <w:b/>
          <w:sz w:val="28"/>
          <w:szCs w:val="28"/>
        </w:rPr>
        <w:t xml:space="preserve">               </w:t>
      </w:r>
      <w:r w:rsidR="007326F9" w:rsidRPr="006F1BB8">
        <w:rPr>
          <w:rFonts w:ascii="Times New Roman" w:hAnsi="Times New Roman" w:cs="Times New Roman"/>
          <w:b/>
          <w:sz w:val="28"/>
          <w:szCs w:val="28"/>
        </w:rPr>
        <w:t xml:space="preserve">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w:t>
      </w:r>
      <w:r w:rsidR="00876DE9">
        <w:rPr>
          <w:rFonts w:ascii="Times New Roman" w:hAnsi="Times New Roman" w:cs="Times New Roman"/>
          <w:sz w:val="28"/>
          <w:szCs w:val="28"/>
        </w:rPr>
        <w:t>.</w:t>
      </w:r>
      <w:r w:rsidR="00563DA3" w:rsidRPr="003D2534">
        <w:rPr>
          <w:rFonts w:ascii="Times New Roman" w:hAnsi="Times New Roman" w:cs="Times New Roman"/>
          <w:sz w:val="28"/>
          <w:szCs w:val="28"/>
        </w:rPr>
        <w:t> </w:t>
      </w:r>
      <w:hyperlink r:id="rId7"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w:t>
      </w:r>
      <w:r w:rsidR="00876DE9">
        <w:rPr>
          <w:rFonts w:ascii="Times New Roman" w:hAnsi="Times New Roman" w:cs="Times New Roman"/>
          <w:sz w:val="28"/>
          <w:szCs w:val="28"/>
        </w:rPr>
        <w:t>.</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8"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Федеральным законом от 08 ноября 2007 г</w:t>
      </w:r>
      <w:r w:rsidR="00777E84">
        <w:rPr>
          <w:rFonts w:ascii="Times New Roman" w:hAnsi="Times New Roman" w:cs="Times New Roman"/>
          <w:sz w:val="28"/>
          <w:szCs w:val="28"/>
        </w:rPr>
        <w:t>.</w:t>
      </w:r>
      <w:r w:rsidR="006F1BB8">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Федеральным законом от 31 июля 2020 г</w:t>
      </w:r>
      <w:r w:rsidR="00777E84">
        <w:rPr>
          <w:rFonts w:ascii="Times New Roman" w:hAnsi="Times New Roman" w:cs="Times New Roman"/>
          <w:sz w:val="28"/>
          <w:szCs w:val="28"/>
        </w:rPr>
        <w:t>.</w:t>
      </w:r>
      <w:r w:rsidR="00177862" w:rsidRPr="003D2534">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Уставом Усть-Лабинского городского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876DE9">
        <w:rPr>
          <w:rFonts w:ascii="Times New Roman" w:hAnsi="Times New Roman" w:cs="Times New Roman"/>
          <w:sz w:val="28"/>
          <w:szCs w:val="28"/>
        </w:rPr>
        <w:br/>
      </w:r>
      <w:r w:rsidR="00583DB0" w:rsidRPr="003D2534">
        <w:rPr>
          <w:rFonts w:ascii="Times New Roman" w:hAnsi="Times New Roman" w:cs="Times New Roman"/>
          <w:sz w:val="28"/>
          <w:szCs w:val="28"/>
        </w:rPr>
        <w:t>Усть-Лабинского городского поселения Усть-Лабинского района решил:</w:t>
      </w:r>
    </w:p>
    <w:p w:rsidR="00563DA3" w:rsidRDefault="001F7827" w:rsidP="001F7827">
      <w:pPr>
        <w:pStyle w:val="a5"/>
        <w:rPr>
          <w:rFonts w:ascii="Times New Roman" w:hAnsi="Times New Roman" w:cs="Times New Roman"/>
          <w:sz w:val="28"/>
          <w:szCs w:val="28"/>
        </w:rPr>
      </w:pPr>
      <w:r w:rsidRPr="001F7827">
        <w:rPr>
          <w:rFonts w:ascii="Times New Roman" w:hAnsi="Times New Roman" w:cs="Times New Roman"/>
          <w:sz w:val="28"/>
          <w:szCs w:val="28"/>
        </w:rPr>
        <w:t xml:space="preserve"> 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Ут</w:t>
      </w:r>
      <w:r w:rsidR="00DB4CBA">
        <w:rPr>
          <w:rFonts w:ascii="Times New Roman" w:hAnsi="Times New Roman" w:cs="Times New Roman"/>
          <w:sz w:val="28"/>
          <w:szCs w:val="28"/>
        </w:rPr>
        <w:t xml:space="preserve">вердить прилагаемое Положение </w:t>
      </w:r>
      <w:r w:rsidR="001B46C6">
        <w:rPr>
          <w:rFonts w:ascii="Times New Roman" w:hAnsi="Times New Roman" w:cs="Times New Roman"/>
          <w:sz w:val="28"/>
          <w:szCs w:val="28"/>
        </w:rPr>
        <w:t>о муниципальном контроле на</w:t>
      </w:r>
      <w:r w:rsidR="001B46C6" w:rsidRPr="001B46C6">
        <w:rPr>
          <w:rFonts w:ascii="Times New Roman" w:hAnsi="Times New Roman" w:cs="Times New Roman"/>
          <w:sz w:val="28"/>
          <w:szCs w:val="28"/>
        </w:rPr>
        <w:t xml:space="preserve"> автомобильном транспорте и в дорожном хозяйстве в границах </w:t>
      </w:r>
      <w:r w:rsidR="00C57F46" w:rsidRPr="00C57F46">
        <w:rPr>
          <w:rFonts w:ascii="Times New Roman" w:hAnsi="Times New Roman" w:cs="Times New Roman"/>
          <w:sz w:val="28"/>
          <w:szCs w:val="28"/>
        </w:rPr>
        <w:t xml:space="preserve">населённых пунктов </w:t>
      </w:r>
      <w:r w:rsidR="001B46C6" w:rsidRPr="001B46C6">
        <w:rPr>
          <w:rFonts w:ascii="Times New Roman" w:hAnsi="Times New Roman" w:cs="Times New Roman"/>
          <w:sz w:val="28"/>
          <w:szCs w:val="28"/>
        </w:rPr>
        <w:t>Усть-Лабинского городского поселения</w:t>
      </w:r>
      <w:r w:rsidR="001B46C6">
        <w:rPr>
          <w:rFonts w:ascii="Times New Roman" w:hAnsi="Times New Roman" w:cs="Times New Roman"/>
          <w:sz w:val="28"/>
          <w:szCs w:val="28"/>
        </w:rPr>
        <w:t xml:space="preserve"> </w:t>
      </w:r>
      <w:r w:rsidR="001B46C6" w:rsidRPr="001B46C6">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0129FA" w:rsidRPr="00A15AC3" w:rsidRDefault="001F7827" w:rsidP="001F7827">
      <w:pPr>
        <w:pStyle w:val="a5"/>
        <w:rPr>
          <w:rFonts w:ascii="Times New Roman" w:hAnsi="Times New Roman" w:cs="Times New Roman"/>
          <w:sz w:val="28"/>
          <w:szCs w:val="28"/>
        </w:rPr>
      </w:pPr>
      <w:r>
        <w:rPr>
          <w:rFonts w:ascii="Times New Roman" w:hAnsi="Times New Roman" w:cs="Times New Roman"/>
          <w:sz w:val="28"/>
          <w:szCs w:val="28"/>
        </w:rPr>
        <w:t xml:space="preserve">2. </w:t>
      </w:r>
      <w:r w:rsidRPr="00A15AC3">
        <w:rPr>
          <w:rFonts w:ascii="Times New Roman" w:hAnsi="Times New Roman" w:cs="Times New Roman"/>
          <w:sz w:val="28"/>
          <w:szCs w:val="28"/>
        </w:rPr>
        <w:t>Признать утратившим</w:t>
      </w:r>
      <w:r w:rsidR="000129FA" w:rsidRPr="00A15AC3">
        <w:rPr>
          <w:rFonts w:ascii="Times New Roman" w:hAnsi="Times New Roman" w:cs="Times New Roman"/>
          <w:sz w:val="28"/>
          <w:szCs w:val="28"/>
        </w:rPr>
        <w:t>и</w:t>
      </w:r>
      <w:r w:rsidRPr="00A15AC3">
        <w:rPr>
          <w:rFonts w:ascii="Times New Roman" w:hAnsi="Times New Roman" w:cs="Times New Roman"/>
          <w:sz w:val="28"/>
          <w:szCs w:val="28"/>
        </w:rPr>
        <w:t xml:space="preserve"> силу</w:t>
      </w:r>
      <w:r w:rsidR="000129FA" w:rsidRPr="00A15AC3">
        <w:rPr>
          <w:rFonts w:ascii="Times New Roman" w:hAnsi="Times New Roman" w:cs="Times New Roman"/>
          <w:sz w:val="28"/>
          <w:szCs w:val="28"/>
        </w:rPr>
        <w:t>:</w:t>
      </w:r>
      <w:r w:rsidRPr="00A15AC3">
        <w:rPr>
          <w:rFonts w:ascii="Times New Roman" w:hAnsi="Times New Roman" w:cs="Times New Roman"/>
          <w:sz w:val="28"/>
          <w:szCs w:val="28"/>
        </w:rPr>
        <w:t xml:space="preserve"> </w:t>
      </w:r>
    </w:p>
    <w:p w:rsidR="001F7827" w:rsidRDefault="001F7827" w:rsidP="001F7827">
      <w:pPr>
        <w:pStyle w:val="a5"/>
        <w:rPr>
          <w:rFonts w:ascii="Times New Roman" w:hAnsi="Times New Roman" w:cs="Times New Roman"/>
          <w:sz w:val="28"/>
          <w:szCs w:val="28"/>
        </w:rPr>
      </w:pPr>
      <w:r w:rsidRPr="00A15AC3">
        <w:rPr>
          <w:rFonts w:ascii="Times New Roman" w:hAnsi="Times New Roman" w:cs="Times New Roman"/>
          <w:sz w:val="28"/>
          <w:szCs w:val="28"/>
        </w:rPr>
        <w:t xml:space="preserve">решение Совета Усть-Лабинского городского поселения </w:t>
      </w:r>
      <w:r w:rsidR="009923CC">
        <w:rPr>
          <w:rFonts w:ascii="Times New Roman" w:hAnsi="Times New Roman" w:cs="Times New Roman"/>
          <w:sz w:val="28"/>
          <w:szCs w:val="28"/>
        </w:rPr>
        <w:t xml:space="preserve">                   </w:t>
      </w:r>
      <w:r w:rsidRPr="00A15AC3">
        <w:rPr>
          <w:rFonts w:ascii="Times New Roman" w:hAnsi="Times New Roman" w:cs="Times New Roman"/>
          <w:sz w:val="28"/>
          <w:szCs w:val="28"/>
        </w:rPr>
        <w:t>Усть-Лабинского района от 30 сентябр</w:t>
      </w:r>
      <w:r w:rsidR="000129FA" w:rsidRPr="00A15AC3">
        <w:rPr>
          <w:rFonts w:ascii="Times New Roman" w:hAnsi="Times New Roman" w:cs="Times New Roman"/>
          <w:sz w:val="28"/>
          <w:szCs w:val="28"/>
        </w:rPr>
        <w:t>я 2021 г. № 4 Протокол № 33 «О</w:t>
      </w:r>
      <w:r w:rsidRPr="00A15AC3">
        <w:rPr>
          <w:rFonts w:ascii="Times New Roman" w:hAnsi="Times New Roman" w:cs="Times New Roman"/>
          <w:sz w:val="28"/>
          <w:szCs w:val="28"/>
        </w:rPr>
        <w:t>б утверждении Положения о муниципальном контроле на автомобильном транспорте и в дорожном хозяйстве на территории Усть-Лабинского городского п</w:t>
      </w:r>
      <w:r w:rsidR="000129FA" w:rsidRPr="00A15AC3">
        <w:rPr>
          <w:rFonts w:ascii="Times New Roman" w:hAnsi="Times New Roman" w:cs="Times New Roman"/>
          <w:sz w:val="28"/>
          <w:szCs w:val="28"/>
        </w:rPr>
        <w:t>оселения Усть-Лабинского района»;</w:t>
      </w:r>
    </w:p>
    <w:p w:rsidR="000129FA" w:rsidRDefault="000129FA" w:rsidP="000129FA">
      <w:pPr>
        <w:pStyle w:val="a5"/>
        <w:rPr>
          <w:rFonts w:ascii="Times New Roman" w:hAnsi="Times New Roman" w:cs="Times New Roman"/>
          <w:sz w:val="28"/>
          <w:szCs w:val="28"/>
        </w:rPr>
      </w:pPr>
      <w:r w:rsidRPr="000129FA">
        <w:rPr>
          <w:rFonts w:ascii="Times New Roman" w:hAnsi="Times New Roman" w:cs="Times New Roman"/>
          <w:sz w:val="28"/>
          <w:szCs w:val="28"/>
        </w:rPr>
        <w:t xml:space="preserve">решение Совета Усть-Лабинского городского поселения Усть-Лабинского </w:t>
      </w:r>
      <w:r w:rsidRPr="00A15AC3">
        <w:rPr>
          <w:rFonts w:ascii="Times New Roman" w:hAnsi="Times New Roman" w:cs="Times New Roman"/>
          <w:sz w:val="28"/>
          <w:szCs w:val="28"/>
        </w:rPr>
        <w:t>района от</w:t>
      </w:r>
      <w:r w:rsidR="00A15AC3" w:rsidRPr="00A15AC3">
        <w:rPr>
          <w:rFonts w:ascii="Times New Roman" w:hAnsi="Times New Roman" w:cs="Times New Roman"/>
          <w:sz w:val="28"/>
          <w:szCs w:val="28"/>
        </w:rPr>
        <w:t xml:space="preserve"> 10 февраля 2023 г.</w:t>
      </w:r>
      <w:r w:rsidRPr="00A15AC3">
        <w:rPr>
          <w:rFonts w:ascii="Times New Roman" w:hAnsi="Times New Roman" w:cs="Times New Roman"/>
          <w:sz w:val="28"/>
          <w:szCs w:val="28"/>
        </w:rPr>
        <w:t xml:space="preserve"> №</w:t>
      </w:r>
      <w:r w:rsidR="000958FC">
        <w:rPr>
          <w:rFonts w:ascii="Times New Roman" w:hAnsi="Times New Roman" w:cs="Times New Roman"/>
          <w:sz w:val="28"/>
          <w:szCs w:val="28"/>
        </w:rPr>
        <w:t xml:space="preserve"> </w:t>
      </w:r>
      <w:r w:rsidR="00A15AC3" w:rsidRPr="00A15AC3">
        <w:rPr>
          <w:rFonts w:ascii="Times New Roman" w:hAnsi="Times New Roman" w:cs="Times New Roman"/>
          <w:sz w:val="28"/>
          <w:szCs w:val="28"/>
        </w:rPr>
        <w:t>5</w:t>
      </w:r>
      <w:r w:rsidR="00A15AC3">
        <w:rPr>
          <w:rFonts w:ascii="Times New Roman" w:hAnsi="Times New Roman" w:cs="Times New Roman"/>
          <w:sz w:val="28"/>
          <w:szCs w:val="28"/>
        </w:rPr>
        <w:t xml:space="preserve"> Протокол № 48</w:t>
      </w:r>
      <w:r>
        <w:rPr>
          <w:rFonts w:ascii="Times New Roman" w:hAnsi="Times New Roman" w:cs="Times New Roman"/>
          <w:sz w:val="28"/>
          <w:szCs w:val="28"/>
        </w:rPr>
        <w:t xml:space="preserve"> «О внесении изменений в решение</w:t>
      </w:r>
      <w:r w:rsidRPr="000129FA">
        <w:t xml:space="preserve"> </w:t>
      </w:r>
      <w:r w:rsidRPr="000129FA">
        <w:rPr>
          <w:rFonts w:ascii="Times New Roman" w:hAnsi="Times New Roman" w:cs="Times New Roman"/>
          <w:sz w:val="28"/>
          <w:szCs w:val="28"/>
        </w:rPr>
        <w:t xml:space="preserve">Совета Усть-Лабинского городского поселения Усть-Лабинского района от 30 сентября 2021 г. № 4 Протокол № 33 «Об утверждении Положения о муниципальном контроле на автомобильном </w:t>
      </w:r>
      <w:r w:rsidRPr="000129FA">
        <w:rPr>
          <w:rFonts w:ascii="Times New Roman" w:hAnsi="Times New Roman" w:cs="Times New Roman"/>
          <w:sz w:val="28"/>
          <w:szCs w:val="28"/>
        </w:rPr>
        <w:lastRenderedPageBreak/>
        <w:t>транспорте и в дорожном хозяйстве на территории Усть-Лабинского городского поселения Усть-Лабинского района»</w:t>
      </w:r>
      <w:r w:rsidR="000958FC">
        <w:rPr>
          <w:rFonts w:ascii="Times New Roman" w:hAnsi="Times New Roman" w:cs="Times New Roman"/>
          <w:sz w:val="28"/>
          <w:szCs w:val="28"/>
        </w:rPr>
        <w:t>;</w:t>
      </w:r>
    </w:p>
    <w:p w:rsidR="000958FC" w:rsidRDefault="000958FC" w:rsidP="000958FC">
      <w:pPr>
        <w:pStyle w:val="a5"/>
        <w:rPr>
          <w:rFonts w:ascii="Times New Roman" w:hAnsi="Times New Roman" w:cs="Times New Roman"/>
          <w:sz w:val="28"/>
          <w:szCs w:val="28"/>
        </w:rPr>
      </w:pPr>
      <w:r w:rsidRPr="000129FA">
        <w:rPr>
          <w:rFonts w:ascii="Times New Roman" w:hAnsi="Times New Roman" w:cs="Times New Roman"/>
          <w:sz w:val="28"/>
          <w:szCs w:val="28"/>
        </w:rPr>
        <w:t xml:space="preserve">решение Совета Усть-Лабинского городского поселения </w:t>
      </w:r>
      <w:r w:rsidR="009923CC">
        <w:rPr>
          <w:rFonts w:ascii="Times New Roman" w:hAnsi="Times New Roman" w:cs="Times New Roman"/>
          <w:sz w:val="28"/>
          <w:szCs w:val="28"/>
        </w:rPr>
        <w:t xml:space="preserve">                        </w:t>
      </w:r>
      <w:r w:rsidRPr="000129FA">
        <w:rPr>
          <w:rFonts w:ascii="Times New Roman" w:hAnsi="Times New Roman" w:cs="Times New Roman"/>
          <w:sz w:val="28"/>
          <w:szCs w:val="28"/>
        </w:rPr>
        <w:t xml:space="preserve">Усть-Лабинского </w:t>
      </w:r>
      <w:r w:rsidRPr="00A15AC3">
        <w:rPr>
          <w:rFonts w:ascii="Times New Roman" w:hAnsi="Times New Roman" w:cs="Times New Roman"/>
          <w:sz w:val="28"/>
          <w:szCs w:val="28"/>
        </w:rPr>
        <w:t>района от</w:t>
      </w:r>
      <w:r>
        <w:rPr>
          <w:rFonts w:ascii="Times New Roman" w:hAnsi="Times New Roman" w:cs="Times New Roman"/>
          <w:sz w:val="28"/>
          <w:szCs w:val="28"/>
        </w:rPr>
        <w:t xml:space="preserve"> 5 сентября</w:t>
      </w:r>
      <w:r w:rsidRPr="00A15AC3">
        <w:rPr>
          <w:rFonts w:ascii="Times New Roman" w:hAnsi="Times New Roman" w:cs="Times New Roman"/>
          <w:sz w:val="28"/>
          <w:szCs w:val="28"/>
        </w:rPr>
        <w:t xml:space="preserve"> 2023 г. №</w:t>
      </w:r>
      <w:r>
        <w:rPr>
          <w:rFonts w:ascii="Times New Roman" w:hAnsi="Times New Roman" w:cs="Times New Roman"/>
          <w:sz w:val="28"/>
          <w:szCs w:val="28"/>
        </w:rPr>
        <w:t xml:space="preserve"> 6 Протокол № 55 «О внесении изменений в решение</w:t>
      </w:r>
      <w:r w:rsidRPr="000129FA">
        <w:t xml:space="preserve"> </w:t>
      </w:r>
      <w:r w:rsidRPr="000129FA">
        <w:rPr>
          <w:rFonts w:ascii="Times New Roman" w:hAnsi="Times New Roman" w:cs="Times New Roman"/>
          <w:sz w:val="28"/>
          <w:szCs w:val="28"/>
        </w:rPr>
        <w:t xml:space="preserve">Совета Усть-Лабинского городского поселения Усть-Лабинского района от 30 сентября 2021 г. № 4 Протокол </w:t>
      </w:r>
      <w:r w:rsidR="009923CC">
        <w:rPr>
          <w:rFonts w:ascii="Times New Roman" w:hAnsi="Times New Roman" w:cs="Times New Roman"/>
          <w:sz w:val="28"/>
          <w:szCs w:val="28"/>
        </w:rPr>
        <w:t xml:space="preserve">              </w:t>
      </w:r>
      <w:r w:rsidRPr="000129FA">
        <w:rPr>
          <w:rFonts w:ascii="Times New Roman" w:hAnsi="Times New Roman" w:cs="Times New Roman"/>
          <w:sz w:val="28"/>
          <w:szCs w:val="28"/>
        </w:rPr>
        <w:t xml:space="preserve">№ 33 «Об утверждении Положения о муниципальном контроле на автомобильном транспорте и в дорожном хозяйстве на территории </w:t>
      </w:r>
      <w:r w:rsidR="009923CC">
        <w:rPr>
          <w:rFonts w:ascii="Times New Roman" w:hAnsi="Times New Roman" w:cs="Times New Roman"/>
          <w:sz w:val="28"/>
          <w:szCs w:val="28"/>
        </w:rPr>
        <w:t xml:space="preserve">                 </w:t>
      </w:r>
      <w:r w:rsidRPr="000129FA">
        <w:rPr>
          <w:rFonts w:ascii="Times New Roman" w:hAnsi="Times New Roman" w:cs="Times New Roman"/>
          <w:sz w:val="28"/>
          <w:szCs w:val="28"/>
        </w:rPr>
        <w:t>Усть-Лабинского городского поселения Усть-Лабинского района»</w:t>
      </w:r>
      <w:r>
        <w:rPr>
          <w:rFonts w:ascii="Times New Roman" w:hAnsi="Times New Roman" w:cs="Times New Roman"/>
          <w:sz w:val="28"/>
          <w:szCs w:val="28"/>
        </w:rPr>
        <w:t>.</w:t>
      </w:r>
    </w:p>
    <w:p w:rsidR="00E23782" w:rsidRPr="006773E5" w:rsidRDefault="0039683F" w:rsidP="00761501">
      <w:pPr>
        <w:pStyle w:val="a5"/>
        <w:rPr>
          <w:rFonts w:ascii="Times New Roman" w:hAnsi="Times New Roman" w:cs="Times New Roman"/>
          <w:sz w:val="28"/>
          <w:szCs w:val="28"/>
        </w:rPr>
      </w:pPr>
      <w:r>
        <w:rPr>
          <w:rFonts w:ascii="Times New Roman" w:hAnsi="Times New Roman" w:cs="Times New Roman"/>
          <w:sz w:val="28"/>
          <w:szCs w:val="28"/>
        </w:rPr>
        <w:t>3</w:t>
      </w:r>
      <w:r w:rsidR="00E23782" w:rsidRPr="006773E5">
        <w:rPr>
          <w:rFonts w:ascii="Times New Roman" w:hAnsi="Times New Roman" w:cs="Times New Roman"/>
          <w:sz w:val="28"/>
          <w:szCs w:val="28"/>
        </w:rPr>
        <w:t>. Отделу по общим и организационны</w:t>
      </w:r>
      <w:r w:rsidR="006773E5" w:rsidRPr="006773E5">
        <w:rPr>
          <w:rFonts w:ascii="Times New Roman" w:hAnsi="Times New Roman" w:cs="Times New Roman"/>
          <w:sz w:val="28"/>
          <w:szCs w:val="28"/>
        </w:rPr>
        <w:t xml:space="preserve">м вопросам администрации </w:t>
      </w:r>
      <w:r w:rsidR="00E23782" w:rsidRPr="006773E5">
        <w:rPr>
          <w:rFonts w:ascii="Times New Roman" w:hAnsi="Times New Roman" w:cs="Times New Roman"/>
          <w:sz w:val="28"/>
          <w:szCs w:val="28"/>
        </w:rPr>
        <w:t>Усть-Лабинского городского поселения Усть-Лабинского района (Владимирова</w:t>
      </w:r>
      <w:r w:rsidR="00E956E6">
        <w:rPr>
          <w:rFonts w:ascii="Times New Roman" w:hAnsi="Times New Roman" w:cs="Times New Roman"/>
          <w:sz w:val="28"/>
          <w:szCs w:val="28"/>
        </w:rPr>
        <w:t xml:space="preserve"> М.А.</w:t>
      </w:r>
      <w:r w:rsidR="00E23782" w:rsidRPr="006773E5">
        <w:rPr>
          <w:rFonts w:ascii="Times New Roman" w:hAnsi="Times New Roman" w:cs="Times New Roman"/>
          <w:sz w:val="28"/>
          <w:szCs w:val="28"/>
        </w:rPr>
        <w:t>)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6773E5">
        <w:rPr>
          <w:rFonts w:ascii="Times New Roman" w:hAnsi="Times New Roman" w:cs="Times New Roman"/>
          <w:sz w:val="28"/>
          <w:szCs w:val="28"/>
        </w:rPr>
        <w:t xml:space="preserve">муникационной сети «Интернет» </w:t>
      </w:r>
      <w:r w:rsidR="00E23782" w:rsidRPr="006773E5">
        <w:rPr>
          <w:rFonts w:ascii="Times New Roman" w:hAnsi="Times New Roman" w:cs="Times New Roman"/>
          <w:sz w:val="28"/>
          <w:szCs w:val="28"/>
        </w:rPr>
        <w:t>www.gorod-ust-labinsk.ru и на информационных стендах МБУК «Це</w:t>
      </w:r>
      <w:r w:rsidR="009923CC">
        <w:rPr>
          <w:rFonts w:ascii="Times New Roman" w:hAnsi="Times New Roman" w:cs="Times New Roman"/>
          <w:sz w:val="28"/>
          <w:szCs w:val="28"/>
        </w:rPr>
        <w:t xml:space="preserve">нтральная районная библиотека муниципального </w:t>
      </w:r>
      <w:proofErr w:type="gramStart"/>
      <w:r w:rsidR="009923CC">
        <w:rPr>
          <w:rFonts w:ascii="Times New Roman" w:hAnsi="Times New Roman" w:cs="Times New Roman"/>
          <w:sz w:val="28"/>
          <w:szCs w:val="28"/>
        </w:rPr>
        <w:t xml:space="preserve">образования </w:t>
      </w:r>
      <w:r w:rsidR="00E23782" w:rsidRPr="006773E5">
        <w:rPr>
          <w:rFonts w:ascii="Times New Roman" w:hAnsi="Times New Roman" w:cs="Times New Roman"/>
          <w:sz w:val="28"/>
          <w:szCs w:val="28"/>
        </w:rPr>
        <w:t xml:space="preserve"> Усть</w:t>
      </w:r>
      <w:proofErr w:type="gramEnd"/>
      <w:r w:rsidR="00E23782" w:rsidRPr="006773E5">
        <w:rPr>
          <w:rFonts w:ascii="Times New Roman" w:hAnsi="Times New Roman" w:cs="Times New Roman"/>
          <w:sz w:val="28"/>
          <w:szCs w:val="28"/>
        </w:rPr>
        <w:t>-Лабинский район</w:t>
      </w:r>
      <w:r w:rsidR="00C06423">
        <w:rPr>
          <w:rFonts w:ascii="Times New Roman" w:hAnsi="Times New Roman" w:cs="Times New Roman"/>
          <w:sz w:val="28"/>
          <w:szCs w:val="28"/>
        </w:rPr>
        <w:t>»</w:t>
      </w:r>
      <w:r w:rsidR="00E23782" w:rsidRPr="006773E5">
        <w:rPr>
          <w:rFonts w:ascii="Times New Roman" w:hAnsi="Times New Roman" w:cs="Times New Roman"/>
          <w:sz w:val="28"/>
          <w:szCs w:val="28"/>
        </w:rPr>
        <w:t>.</w:t>
      </w:r>
    </w:p>
    <w:p w:rsidR="003D2534" w:rsidRDefault="0039683F" w:rsidP="0039683F">
      <w:pPr>
        <w:pStyle w:val="a5"/>
        <w:rPr>
          <w:rFonts w:ascii="Times New Roman" w:hAnsi="Times New Roman" w:cs="Times New Roman"/>
          <w:sz w:val="28"/>
          <w:szCs w:val="28"/>
        </w:rPr>
      </w:pPr>
      <w:r>
        <w:rPr>
          <w:rFonts w:ascii="Times New Roman" w:hAnsi="Times New Roman" w:cs="Times New Roman"/>
          <w:sz w:val="28"/>
          <w:szCs w:val="28"/>
        </w:rPr>
        <w:t>4</w:t>
      </w:r>
      <w:r w:rsidR="00E23782" w:rsidRPr="00100648">
        <w:rPr>
          <w:rFonts w:ascii="Times New Roman" w:hAnsi="Times New Roman" w:cs="Times New Roman"/>
          <w:sz w:val="28"/>
          <w:szCs w:val="28"/>
        </w:rPr>
        <w:t>. Контроль</w:t>
      </w:r>
      <w:r>
        <w:rPr>
          <w:rFonts w:ascii="Times New Roman" w:hAnsi="Times New Roman" w:cs="Times New Roman"/>
          <w:sz w:val="28"/>
          <w:szCs w:val="28"/>
        </w:rPr>
        <w:t xml:space="preserve"> </w:t>
      </w:r>
      <w:r w:rsidR="00E23782" w:rsidRPr="00100648">
        <w:rPr>
          <w:rFonts w:ascii="Times New Roman" w:hAnsi="Times New Roman" w:cs="Times New Roman"/>
          <w:sz w:val="28"/>
          <w:szCs w:val="28"/>
        </w:rPr>
        <w:t>за вы</w:t>
      </w:r>
      <w:r w:rsidR="00563DA3" w:rsidRPr="00100648">
        <w:rPr>
          <w:rFonts w:ascii="Times New Roman" w:hAnsi="Times New Roman" w:cs="Times New Roman"/>
          <w:sz w:val="28"/>
          <w:szCs w:val="28"/>
        </w:rPr>
        <w:t>полнением настоящего решения возложить на</w:t>
      </w:r>
      <w:r w:rsidR="00E23782"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00E23782"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 xml:space="preserve">раной окружающей среды Совета Усть-Лабинского городского поселения Усть-Лабинского района </w:t>
      </w:r>
      <w:r w:rsidR="00177862" w:rsidRPr="00B56C26">
        <w:rPr>
          <w:rFonts w:ascii="Times New Roman" w:hAnsi="Times New Roman" w:cs="Times New Roman"/>
          <w:sz w:val="28"/>
          <w:szCs w:val="28"/>
        </w:rPr>
        <w:t>(Выскубов</w:t>
      </w:r>
      <w:r w:rsidR="000129FA">
        <w:rPr>
          <w:rFonts w:ascii="Times New Roman" w:hAnsi="Times New Roman" w:cs="Times New Roman"/>
          <w:sz w:val="28"/>
          <w:szCs w:val="28"/>
        </w:rPr>
        <w:t xml:space="preserve"> С.В.</w:t>
      </w:r>
      <w:r w:rsidR="00177862" w:rsidRPr="00B56C26">
        <w:rPr>
          <w:rFonts w:ascii="Times New Roman" w:hAnsi="Times New Roman" w:cs="Times New Roman"/>
          <w:sz w:val="28"/>
          <w:szCs w:val="28"/>
        </w:rPr>
        <w:t>)</w:t>
      </w:r>
      <w:r w:rsidR="00563DA3" w:rsidRPr="00B56C26">
        <w:rPr>
          <w:rFonts w:ascii="Times New Roman" w:hAnsi="Times New Roman" w:cs="Times New Roman"/>
          <w:sz w:val="28"/>
          <w:szCs w:val="28"/>
        </w:rPr>
        <w:t>.</w:t>
      </w:r>
    </w:p>
    <w:p w:rsidR="005A43DF" w:rsidRDefault="0039683F" w:rsidP="005A43DF">
      <w:pPr>
        <w:pStyle w:val="a5"/>
        <w:ind w:firstLine="708"/>
        <w:rPr>
          <w:rFonts w:ascii="Times New Roman" w:hAnsi="Times New Roman" w:cs="Times New Roman"/>
          <w:sz w:val="28"/>
          <w:szCs w:val="28"/>
        </w:rPr>
      </w:pPr>
      <w:r>
        <w:rPr>
          <w:rFonts w:ascii="Times New Roman" w:hAnsi="Times New Roman" w:cs="Times New Roman"/>
          <w:sz w:val="28"/>
          <w:szCs w:val="28"/>
        </w:rPr>
        <w:t>5</w:t>
      </w:r>
      <w:r w:rsidR="005A43DF">
        <w:rPr>
          <w:rFonts w:ascii="Times New Roman" w:hAnsi="Times New Roman" w:cs="Times New Roman"/>
          <w:sz w:val="28"/>
          <w:szCs w:val="28"/>
        </w:rPr>
        <w:t xml:space="preserve">. Настоящее решение вступает в силу после </w:t>
      </w:r>
      <w:r w:rsidR="000129FA">
        <w:rPr>
          <w:rFonts w:ascii="Times New Roman" w:hAnsi="Times New Roman" w:cs="Times New Roman"/>
          <w:sz w:val="28"/>
          <w:szCs w:val="28"/>
        </w:rPr>
        <w:t>его официального обнародования.</w:t>
      </w:r>
    </w:p>
    <w:p w:rsidR="005A43DF" w:rsidRDefault="005A43DF" w:rsidP="005A43DF">
      <w:pPr>
        <w:pStyle w:val="a5"/>
        <w:rPr>
          <w:rFonts w:ascii="Times New Roman" w:hAnsi="Times New Roman" w:cs="Times New Roman"/>
          <w:sz w:val="28"/>
          <w:szCs w:val="28"/>
        </w:rPr>
      </w:pPr>
    </w:p>
    <w:p w:rsidR="005A43DF" w:rsidRDefault="005A43DF" w:rsidP="005A43DF">
      <w:pPr>
        <w:pStyle w:val="a5"/>
        <w:rPr>
          <w:rFonts w:ascii="Times New Roman" w:hAnsi="Times New Roman" w:cs="Times New Roman"/>
          <w:sz w:val="28"/>
          <w:szCs w:val="28"/>
        </w:rPr>
      </w:pPr>
    </w:p>
    <w:p w:rsidR="000B1E1C" w:rsidRPr="00415594" w:rsidRDefault="000129FA" w:rsidP="000B1E1C">
      <w:pPr>
        <w:pStyle w:val="a5"/>
        <w:ind w:firstLine="0"/>
        <w:rPr>
          <w:rFonts w:ascii="Times New Roman" w:hAnsi="Times New Roman" w:cs="Times New Roman"/>
          <w:sz w:val="28"/>
          <w:szCs w:val="28"/>
        </w:rPr>
      </w:pPr>
      <w:r>
        <w:rPr>
          <w:rFonts w:ascii="Times New Roman" w:hAnsi="Times New Roman" w:cs="Times New Roman"/>
          <w:sz w:val="28"/>
          <w:szCs w:val="28"/>
        </w:rPr>
        <w:t>Председатель</w:t>
      </w:r>
      <w:r w:rsidR="000B1E1C" w:rsidRPr="00415594">
        <w:rPr>
          <w:rFonts w:ascii="Times New Roman" w:hAnsi="Times New Roman" w:cs="Times New Roman"/>
          <w:sz w:val="28"/>
          <w:szCs w:val="28"/>
        </w:rPr>
        <w:t xml:space="preserve"> Совета </w:t>
      </w:r>
    </w:p>
    <w:p w:rsidR="000B1E1C" w:rsidRPr="00415594" w:rsidRDefault="000B1E1C" w:rsidP="000B1E1C">
      <w:pPr>
        <w:pStyle w:val="a5"/>
        <w:ind w:firstLine="0"/>
        <w:rPr>
          <w:rFonts w:ascii="Times New Roman" w:hAnsi="Times New Roman" w:cs="Times New Roman"/>
          <w:sz w:val="28"/>
          <w:szCs w:val="28"/>
        </w:rPr>
      </w:pPr>
      <w:r w:rsidRPr="00415594">
        <w:rPr>
          <w:rFonts w:ascii="Times New Roman" w:hAnsi="Times New Roman" w:cs="Times New Roman"/>
          <w:sz w:val="28"/>
          <w:szCs w:val="28"/>
        </w:rPr>
        <w:t xml:space="preserve">Усть-Лабинского городского поселения </w:t>
      </w:r>
    </w:p>
    <w:p w:rsidR="000B1E1C" w:rsidRDefault="000B1E1C" w:rsidP="005A43DF">
      <w:pPr>
        <w:pStyle w:val="a5"/>
        <w:ind w:firstLine="0"/>
        <w:rPr>
          <w:rFonts w:ascii="Times New Roman" w:hAnsi="Times New Roman" w:cs="Times New Roman"/>
          <w:sz w:val="28"/>
          <w:szCs w:val="28"/>
        </w:rPr>
      </w:pPr>
      <w:r w:rsidRPr="00415594">
        <w:rPr>
          <w:rFonts w:ascii="Times New Roman" w:hAnsi="Times New Roman" w:cs="Times New Roman"/>
          <w:sz w:val="28"/>
          <w:szCs w:val="28"/>
        </w:rPr>
        <w:t>Усть-Лабинского района</w:t>
      </w:r>
      <w:r w:rsidRPr="00415594">
        <w:rPr>
          <w:rFonts w:ascii="Times New Roman" w:hAnsi="Times New Roman" w:cs="Times New Roman"/>
          <w:sz w:val="28"/>
          <w:szCs w:val="28"/>
        </w:rPr>
        <w:tab/>
      </w:r>
      <w:r w:rsidRPr="00415594">
        <w:rPr>
          <w:rFonts w:ascii="Times New Roman" w:hAnsi="Times New Roman" w:cs="Times New Roman"/>
          <w:sz w:val="28"/>
          <w:szCs w:val="28"/>
        </w:rPr>
        <w:tab/>
      </w:r>
      <w:r w:rsidRPr="00415594">
        <w:rPr>
          <w:rFonts w:ascii="Times New Roman" w:hAnsi="Times New Roman" w:cs="Times New Roman"/>
          <w:sz w:val="28"/>
          <w:szCs w:val="28"/>
        </w:rPr>
        <w:tab/>
      </w:r>
      <w:r w:rsidRPr="00415594">
        <w:rPr>
          <w:rFonts w:ascii="Times New Roman" w:hAnsi="Times New Roman" w:cs="Times New Roman"/>
          <w:sz w:val="28"/>
          <w:szCs w:val="28"/>
        </w:rPr>
        <w:tab/>
      </w:r>
      <w:r w:rsidRPr="00415594">
        <w:rPr>
          <w:rFonts w:ascii="Times New Roman" w:hAnsi="Times New Roman" w:cs="Times New Roman"/>
          <w:sz w:val="28"/>
          <w:szCs w:val="28"/>
        </w:rPr>
        <w:tab/>
        <w:t xml:space="preserve">                С.</w:t>
      </w:r>
      <w:r w:rsidR="000129FA">
        <w:rPr>
          <w:rFonts w:ascii="Times New Roman" w:hAnsi="Times New Roman" w:cs="Times New Roman"/>
          <w:sz w:val="28"/>
          <w:szCs w:val="28"/>
        </w:rPr>
        <w:t>Б. Агибалова</w:t>
      </w:r>
    </w:p>
    <w:p w:rsidR="001B46C6" w:rsidRDefault="001B46C6" w:rsidP="005A43DF">
      <w:pPr>
        <w:pStyle w:val="a5"/>
        <w:ind w:firstLine="0"/>
        <w:rPr>
          <w:rFonts w:ascii="Times New Roman" w:hAnsi="Times New Roman" w:cs="Times New Roman"/>
          <w:sz w:val="28"/>
          <w:szCs w:val="28"/>
        </w:rPr>
      </w:pPr>
    </w:p>
    <w:p w:rsidR="001B46C6" w:rsidRDefault="001B46C6" w:rsidP="005A43DF">
      <w:pPr>
        <w:pStyle w:val="a5"/>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5A43DF">
        <w:rPr>
          <w:rFonts w:ascii="Times New Roman" w:hAnsi="Times New Roman" w:cs="Times New Roman"/>
          <w:sz w:val="28"/>
          <w:szCs w:val="28"/>
        </w:rPr>
        <w:t xml:space="preserve">Усть-Лабинского </w:t>
      </w: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A43DF" w:rsidRDefault="005A43DF" w:rsidP="005A43DF">
      <w:pPr>
        <w:pStyle w:val="a5"/>
        <w:ind w:firstLine="0"/>
        <w:rPr>
          <w:rFonts w:ascii="Times New Roman" w:hAnsi="Times New Roman" w:cs="Times New Roman"/>
          <w:sz w:val="28"/>
          <w:szCs w:val="28"/>
        </w:rPr>
      </w:pPr>
      <w:r>
        <w:rPr>
          <w:rFonts w:ascii="Times New Roman" w:hAnsi="Times New Roman" w:cs="Times New Roman"/>
          <w:sz w:val="28"/>
          <w:szCs w:val="28"/>
        </w:rPr>
        <w:t>Ус</w:t>
      </w:r>
      <w:r w:rsidR="001B46C6">
        <w:rPr>
          <w:rFonts w:ascii="Times New Roman" w:hAnsi="Times New Roman" w:cs="Times New Roman"/>
          <w:sz w:val="28"/>
          <w:szCs w:val="28"/>
        </w:rPr>
        <w:t>ть-Лабинского района</w:t>
      </w:r>
      <w:r w:rsidR="001B46C6">
        <w:rPr>
          <w:rFonts w:ascii="Times New Roman" w:hAnsi="Times New Roman" w:cs="Times New Roman"/>
          <w:sz w:val="28"/>
          <w:szCs w:val="28"/>
        </w:rPr>
        <w:tab/>
      </w:r>
      <w:r w:rsidR="001B46C6">
        <w:rPr>
          <w:rFonts w:ascii="Times New Roman" w:hAnsi="Times New Roman" w:cs="Times New Roman"/>
          <w:sz w:val="28"/>
          <w:szCs w:val="28"/>
        </w:rPr>
        <w:tab/>
      </w:r>
      <w:r w:rsidR="001B46C6">
        <w:rPr>
          <w:rFonts w:ascii="Times New Roman" w:hAnsi="Times New Roman" w:cs="Times New Roman"/>
          <w:sz w:val="28"/>
          <w:szCs w:val="28"/>
        </w:rPr>
        <w:tab/>
      </w:r>
      <w:r w:rsidR="001B46C6">
        <w:rPr>
          <w:rFonts w:ascii="Times New Roman" w:hAnsi="Times New Roman" w:cs="Times New Roman"/>
          <w:sz w:val="28"/>
          <w:szCs w:val="28"/>
        </w:rPr>
        <w:tab/>
      </w:r>
      <w:r w:rsidR="001B46C6">
        <w:rPr>
          <w:rFonts w:ascii="Times New Roman" w:hAnsi="Times New Roman" w:cs="Times New Roman"/>
          <w:sz w:val="28"/>
          <w:szCs w:val="28"/>
        </w:rPr>
        <w:tab/>
      </w:r>
      <w:r w:rsidR="001B46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B46C6">
        <w:rPr>
          <w:rFonts w:ascii="Times New Roman" w:hAnsi="Times New Roman" w:cs="Times New Roman"/>
          <w:sz w:val="28"/>
          <w:szCs w:val="28"/>
        </w:rPr>
        <w:t>Д.Н. Смирнов</w:t>
      </w:r>
    </w:p>
    <w:p w:rsidR="006323B0" w:rsidRPr="00145498" w:rsidRDefault="006323B0" w:rsidP="00C827B0">
      <w:pPr>
        <w:pStyle w:val="a5"/>
        <w:rPr>
          <w:rFonts w:ascii="Times New Roman" w:hAnsi="Times New Roman" w:cs="Times New Roman"/>
          <w:sz w:val="28"/>
          <w:szCs w:val="28"/>
        </w:rPr>
      </w:pPr>
    </w:p>
    <w:p w:rsidR="006323B0" w:rsidRPr="00145498" w:rsidRDefault="006323B0" w:rsidP="006323B0">
      <w:pPr>
        <w:ind w:firstLine="4962"/>
        <w:rPr>
          <w:rFonts w:ascii="Times New Roman" w:hAnsi="Times New Roman" w:cs="Times New Roman"/>
          <w:sz w:val="28"/>
          <w:szCs w:val="28"/>
        </w:rPr>
      </w:pPr>
    </w:p>
    <w:p w:rsidR="006323B0" w:rsidRPr="00145498" w:rsidRDefault="006323B0" w:rsidP="006323B0">
      <w:pPr>
        <w:ind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6323B0" w:rsidRPr="00145498" w:rsidRDefault="006323B0" w:rsidP="006323B0">
      <w:pPr>
        <w:ind w:left="141" w:firstLine="4962"/>
        <w:rPr>
          <w:rFonts w:ascii="Times New Roman" w:hAnsi="Times New Roman" w:cs="Times New Roman"/>
          <w:sz w:val="28"/>
          <w:szCs w:val="28"/>
        </w:rPr>
      </w:pPr>
    </w:p>
    <w:p w:rsidR="00A15AC3" w:rsidRDefault="00A15AC3" w:rsidP="00B23C15">
      <w:pPr>
        <w:pStyle w:val="a5"/>
        <w:ind w:firstLine="0"/>
        <w:rPr>
          <w:rFonts w:ascii="Times New Roman" w:hAnsi="Times New Roman" w:cs="Times New Roman"/>
          <w:sz w:val="28"/>
          <w:szCs w:val="28"/>
        </w:rPr>
      </w:pPr>
    </w:p>
    <w:p w:rsidR="000958FC" w:rsidRDefault="000958FC" w:rsidP="00B23C15">
      <w:pPr>
        <w:pStyle w:val="a5"/>
        <w:ind w:firstLine="0"/>
        <w:rPr>
          <w:rFonts w:ascii="Times New Roman" w:hAnsi="Times New Roman" w:cs="Times New Roman"/>
          <w:sz w:val="28"/>
          <w:szCs w:val="28"/>
        </w:rPr>
      </w:pPr>
    </w:p>
    <w:p w:rsidR="0039683F" w:rsidRDefault="0039683F" w:rsidP="00B23C15">
      <w:pPr>
        <w:pStyle w:val="a5"/>
        <w:ind w:firstLine="0"/>
        <w:rPr>
          <w:rFonts w:ascii="Times New Roman" w:hAnsi="Times New Roman" w:cs="Times New Roman"/>
          <w:sz w:val="28"/>
          <w:szCs w:val="28"/>
        </w:rPr>
      </w:pPr>
    </w:p>
    <w:p w:rsidR="001E03C4" w:rsidRPr="00761501" w:rsidRDefault="0080087B" w:rsidP="0039683F">
      <w:pPr>
        <w:pStyle w:val="a5"/>
        <w:ind w:firstLine="5103"/>
        <w:rPr>
          <w:rFonts w:ascii="Times New Roman" w:hAnsi="Times New Roman" w:cs="Times New Roman"/>
          <w:sz w:val="28"/>
          <w:szCs w:val="28"/>
        </w:rPr>
      </w:pPr>
      <w:r w:rsidRPr="00761501">
        <w:rPr>
          <w:rFonts w:ascii="Times New Roman" w:hAnsi="Times New Roman" w:cs="Times New Roman"/>
          <w:sz w:val="28"/>
          <w:szCs w:val="28"/>
        </w:rPr>
        <w:t>ПРИЛОЖЕНИЕ</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9923CC">
        <w:rPr>
          <w:rFonts w:ascii="Times New Roman" w:hAnsi="Times New Roman" w:cs="Times New Roman"/>
          <w:sz w:val="28"/>
          <w:szCs w:val="28"/>
        </w:rPr>
        <w:t xml:space="preserve">11.06.2024 </w:t>
      </w:r>
      <w:r w:rsidR="004F4755" w:rsidRPr="00FD494A">
        <w:rPr>
          <w:rFonts w:ascii="Times New Roman" w:hAnsi="Times New Roman" w:cs="Times New Roman"/>
          <w:sz w:val="28"/>
          <w:szCs w:val="28"/>
        </w:rPr>
        <w:t>№</w:t>
      </w:r>
      <w:r w:rsidR="009923CC">
        <w:rPr>
          <w:rFonts w:ascii="Times New Roman" w:hAnsi="Times New Roman" w:cs="Times New Roman"/>
          <w:sz w:val="28"/>
          <w:szCs w:val="28"/>
        </w:rPr>
        <w:t xml:space="preserve"> 8 протокол № 64</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Pr="0039683F" w:rsidRDefault="00DB4CBA" w:rsidP="006E7469">
      <w:pPr>
        <w:pStyle w:val="a5"/>
        <w:jc w:val="center"/>
        <w:rPr>
          <w:rFonts w:ascii="Times New Roman" w:hAnsi="Times New Roman" w:cs="Times New Roman"/>
          <w:b/>
          <w:sz w:val="28"/>
          <w:szCs w:val="28"/>
        </w:rPr>
      </w:pPr>
      <w:r w:rsidRPr="0039683F">
        <w:rPr>
          <w:rFonts w:ascii="Times New Roman" w:hAnsi="Times New Roman" w:cs="Times New Roman"/>
          <w:b/>
          <w:sz w:val="28"/>
          <w:szCs w:val="28"/>
        </w:rPr>
        <w:t>Положение</w:t>
      </w:r>
    </w:p>
    <w:p w:rsidR="00563DA3" w:rsidRPr="0039683F" w:rsidRDefault="0057535C" w:rsidP="006E7469">
      <w:pPr>
        <w:pStyle w:val="a5"/>
        <w:jc w:val="center"/>
        <w:rPr>
          <w:rFonts w:ascii="Times New Roman" w:hAnsi="Times New Roman" w:cs="Times New Roman"/>
          <w:b/>
          <w:sz w:val="28"/>
          <w:szCs w:val="28"/>
        </w:rPr>
      </w:pPr>
      <w:r w:rsidRPr="0039683F">
        <w:rPr>
          <w:rFonts w:ascii="Times New Roman" w:hAnsi="Times New Roman" w:cs="Times New Roman"/>
          <w:b/>
          <w:sz w:val="28"/>
          <w:szCs w:val="28"/>
        </w:rPr>
        <w:t>о муниципальном</w:t>
      </w:r>
      <w:r w:rsidR="00A7209B" w:rsidRPr="0039683F">
        <w:rPr>
          <w:rFonts w:ascii="Times New Roman" w:hAnsi="Times New Roman" w:cs="Times New Roman"/>
          <w:b/>
          <w:sz w:val="28"/>
          <w:szCs w:val="28"/>
        </w:rPr>
        <w:t xml:space="preserve"> </w:t>
      </w:r>
      <w:r w:rsidRPr="0039683F">
        <w:rPr>
          <w:rFonts w:ascii="Times New Roman" w:hAnsi="Times New Roman" w:cs="Times New Roman"/>
          <w:b/>
          <w:sz w:val="28"/>
          <w:szCs w:val="28"/>
        </w:rPr>
        <w:t xml:space="preserve">контроле </w:t>
      </w:r>
      <w:r w:rsidR="0070223C" w:rsidRPr="0039683F">
        <w:rPr>
          <w:rFonts w:ascii="Times New Roman" w:hAnsi="Times New Roman" w:cs="Times New Roman"/>
          <w:b/>
          <w:sz w:val="28"/>
          <w:szCs w:val="28"/>
        </w:rPr>
        <w:t xml:space="preserve">на автомобильном транспорте и в дорожном хозяйстве </w:t>
      </w:r>
      <w:r w:rsidR="001B46C6" w:rsidRPr="0039683F">
        <w:rPr>
          <w:rFonts w:ascii="Times New Roman" w:hAnsi="Times New Roman" w:cs="Times New Roman"/>
          <w:b/>
          <w:sz w:val="28"/>
          <w:szCs w:val="28"/>
        </w:rPr>
        <w:t xml:space="preserve">в границах </w:t>
      </w:r>
      <w:r w:rsidR="00C57F46" w:rsidRPr="00C57F46">
        <w:rPr>
          <w:rFonts w:ascii="Times New Roman" w:hAnsi="Times New Roman" w:cs="Times New Roman"/>
          <w:b/>
          <w:sz w:val="28"/>
          <w:szCs w:val="28"/>
        </w:rPr>
        <w:t xml:space="preserve">населённых пунктов </w:t>
      </w:r>
      <w:r w:rsidRPr="0039683F">
        <w:rPr>
          <w:rFonts w:ascii="Times New Roman" w:hAnsi="Times New Roman" w:cs="Times New Roman"/>
          <w:b/>
          <w:sz w:val="28"/>
          <w:szCs w:val="28"/>
        </w:rPr>
        <w:t>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1B46C6" w:rsidRPr="001B46C6">
        <w:rPr>
          <w:rFonts w:ascii="Times New Roman" w:hAnsi="Times New Roman" w:cs="Times New Roman"/>
          <w:sz w:val="28"/>
          <w:szCs w:val="28"/>
        </w:rPr>
        <w:t xml:space="preserve">в границах </w:t>
      </w:r>
      <w:r w:rsidR="00C57F46" w:rsidRPr="00C57F46">
        <w:rPr>
          <w:rFonts w:ascii="Times New Roman" w:hAnsi="Times New Roman" w:cs="Times New Roman"/>
          <w:sz w:val="28"/>
          <w:szCs w:val="28"/>
        </w:rPr>
        <w:t>населённых пунктов</w:t>
      </w:r>
      <w:r w:rsidR="001B46C6" w:rsidRPr="003D2534">
        <w:rPr>
          <w:rFonts w:ascii="Times New Roman" w:hAnsi="Times New Roman" w:cs="Times New Roman"/>
          <w:sz w:val="28"/>
          <w:szCs w:val="28"/>
        </w:rPr>
        <w:t xml:space="preserve"> </w:t>
      </w:r>
      <w:r w:rsidR="002C331E" w:rsidRPr="003D2534">
        <w:rPr>
          <w:rFonts w:ascii="Times New Roman" w:hAnsi="Times New Roman" w:cs="Times New Roman"/>
          <w:sz w:val="28"/>
          <w:szCs w:val="28"/>
        </w:rPr>
        <w:t>Усть-Лабинского городского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010E28" w:rsidRPr="001B46C6">
        <w:rPr>
          <w:rFonts w:ascii="Times New Roman" w:hAnsi="Times New Roman" w:cs="Times New Roman"/>
          <w:sz w:val="28"/>
          <w:szCs w:val="28"/>
        </w:rPr>
        <w:t xml:space="preserve">в границах </w:t>
      </w:r>
      <w:r w:rsidR="00C57F46" w:rsidRPr="00C57F46">
        <w:rPr>
          <w:rFonts w:ascii="Times New Roman" w:hAnsi="Times New Roman" w:cs="Times New Roman"/>
          <w:sz w:val="28"/>
          <w:szCs w:val="28"/>
        </w:rPr>
        <w:t xml:space="preserve">населённых пунктов </w:t>
      </w:r>
      <w:r w:rsidR="00E9584F" w:rsidRPr="003D2534">
        <w:rPr>
          <w:rFonts w:ascii="Times New Roman" w:hAnsi="Times New Roman" w:cs="Times New Roman"/>
          <w:sz w:val="28"/>
          <w:szCs w:val="28"/>
        </w:rPr>
        <w:t>Усть-Лабинского городского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w:t>
        </w:r>
        <w:r w:rsidR="00C06423">
          <w:rPr>
            <w:rStyle w:val="a6"/>
            <w:rFonts w:ascii="Times New Roman" w:hAnsi="Times New Roman" w:cs="Times New Roman"/>
            <w:color w:val="auto"/>
            <w:sz w:val="28"/>
            <w:szCs w:val="28"/>
            <w:u w:val="none"/>
          </w:rPr>
          <w:t>.</w:t>
        </w:r>
        <w:r w:rsidR="00563DA3" w:rsidRPr="00FA4978">
          <w:rPr>
            <w:rStyle w:val="a6"/>
            <w:rFonts w:ascii="Times New Roman" w:hAnsi="Times New Roman" w:cs="Times New Roman"/>
            <w:color w:val="auto"/>
            <w:sz w:val="28"/>
            <w:szCs w:val="28"/>
            <w:u w:val="none"/>
          </w:rPr>
          <w:t xml:space="preserve">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w:t>
      </w:r>
      <w:r w:rsidR="00C06423">
        <w:rPr>
          <w:rFonts w:ascii="Times New Roman" w:hAnsi="Times New Roman" w:cs="Times New Roman"/>
          <w:sz w:val="28"/>
          <w:szCs w:val="28"/>
        </w:rPr>
        <w:t>.</w:t>
      </w:r>
      <w:r w:rsidR="00177862">
        <w:rPr>
          <w:rFonts w:ascii="Times New Roman" w:hAnsi="Times New Roman" w:cs="Times New Roman"/>
          <w:sz w:val="28"/>
          <w:szCs w:val="28"/>
        </w:rPr>
        <w:t xml:space="preserve">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C06423">
        <w:rPr>
          <w:rFonts w:ascii="Times New Roman" w:hAnsi="Times New Roman" w:cs="Times New Roman"/>
          <w:sz w:val="28"/>
          <w:szCs w:val="28"/>
        </w:rPr>
        <w:br/>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по</w:t>
      </w:r>
      <w:r w:rsidR="0001311D">
        <w:rPr>
          <w:rFonts w:ascii="Times New Roman" w:hAnsi="Times New Roman" w:cs="Times New Roman"/>
          <w:sz w:val="28"/>
          <w:szCs w:val="28"/>
        </w:rPr>
        <w:t xml:space="preserve"> вопросам жилищно-коммунального хозяйства и благоустройства </w:t>
      </w:r>
      <w:r w:rsidRPr="00761501">
        <w:rPr>
          <w:rFonts w:ascii="Times New Roman" w:hAnsi="Times New Roman" w:cs="Times New Roman"/>
          <w:sz w:val="28"/>
          <w:szCs w:val="28"/>
        </w:rPr>
        <w:t xml:space="preserve">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0D1A0D" w:rsidRDefault="00CC6F5C" w:rsidP="000D1A0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0D1A0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0D1A0D">
        <w:rPr>
          <w:rFonts w:ascii="Times New Roman" w:eastAsia="Times New Roman" w:hAnsi="Times New Roman" w:cs="Times New Roman"/>
          <w:iCs/>
          <w:sz w:val="28"/>
          <w:szCs w:val="28"/>
          <w:lang w:eastAsia="ru-RU"/>
        </w:rPr>
        <w:t>ствие):</w:t>
      </w:r>
    </w:p>
    <w:p w:rsidR="000D1A0D" w:rsidRDefault="000D1A0D" w:rsidP="000D1A0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деятельность по осуществлению работ по капитальному ремонту, ремонту и содержанию автомобильных дорог местного значения;</w:t>
      </w:r>
    </w:p>
    <w:p w:rsidR="000D1A0D" w:rsidRPr="00BE29FD" w:rsidRDefault="000D1A0D" w:rsidP="000D1A0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F40AD5">
        <w:rPr>
          <w:rFonts w:ascii="Times New Roman" w:eastAsia="Times New Roman" w:hAnsi="Times New Roman" w:cs="Times New Roman"/>
          <w:iCs/>
          <w:sz w:val="28"/>
          <w:szCs w:val="28"/>
          <w:lang w:eastAsia="ru-RU"/>
        </w:rPr>
        <w:t>деятельность по использованию полос отвода автомобильных дорог местного значения.</w:t>
      </w:r>
    </w:p>
    <w:p w:rsidR="000D1A0D" w:rsidRPr="00BE29FD" w:rsidRDefault="000D1A0D" w:rsidP="000D1A0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2) результаты деятельности граждан и организаций, в том числе </w:t>
      </w:r>
      <w:r w:rsidRPr="00BE29FD">
        <w:rPr>
          <w:rFonts w:ascii="Times New Roman" w:eastAsia="Times New Roman" w:hAnsi="Times New Roman" w:cs="Times New Roman"/>
          <w:iCs/>
          <w:sz w:val="28"/>
          <w:szCs w:val="28"/>
          <w:lang w:eastAsia="ru-RU"/>
        </w:rPr>
        <w:lastRenderedPageBreak/>
        <w:t>продукция (товары), работы и услуги, к которым предъявляются обязательные требования;</w:t>
      </w:r>
    </w:p>
    <w:p w:rsidR="000D1A0D" w:rsidRPr="007B7F17" w:rsidRDefault="000D1A0D" w:rsidP="000D1A0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0D1A0D" w:rsidRPr="007B7F17" w:rsidRDefault="000D1A0D" w:rsidP="000D1A0D">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автомобильная дорога местного значения и искусственные дорожные сооружения на ней;</w:t>
      </w:r>
    </w:p>
    <w:p w:rsidR="000D1A0D" w:rsidRPr="007B7F17" w:rsidRDefault="000D1A0D" w:rsidP="000D1A0D">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примыкания к автомобильным дорогам местного значения, в том числе примыкания объектов дорожного и придорожного сервиса;  </w:t>
      </w:r>
    </w:p>
    <w:p w:rsidR="000D1A0D" w:rsidRPr="00F40AD5" w:rsidRDefault="000D1A0D" w:rsidP="000D1A0D">
      <w:pPr>
        <w:widowControl w:val="0"/>
        <w:autoSpaceDE w:val="0"/>
        <w:autoSpaceDN w:val="0"/>
        <w:adjustRightInd w:val="0"/>
        <w:ind w:firstLine="708"/>
        <w:rPr>
          <w:rFonts w:ascii="Times New Roman" w:eastAsia="Times New Roman" w:hAnsi="Times New Roman" w:cs="Times New Roman"/>
          <w:iCs/>
          <w:sz w:val="28"/>
          <w:szCs w:val="28"/>
          <w:lang w:eastAsia="ru-RU"/>
        </w:rPr>
      </w:pPr>
      <w:r w:rsidRPr="00F40AD5">
        <w:rPr>
          <w:rFonts w:ascii="Times New Roman" w:eastAsia="Times New Roman" w:hAnsi="Times New Roman" w:cs="Times New Roman"/>
          <w:iCs/>
          <w:sz w:val="28"/>
          <w:szCs w:val="28"/>
          <w:lang w:eastAsia="ru-RU"/>
        </w:rPr>
        <w:t>объекты дорожного и придорожного сервиса, расположенные в границах полос отвода автомобильных дорог местного значения;</w:t>
      </w:r>
    </w:p>
    <w:p w:rsidR="000D1A0D" w:rsidRDefault="000D1A0D" w:rsidP="000D1A0D">
      <w:pPr>
        <w:widowControl w:val="0"/>
        <w:autoSpaceDE w:val="0"/>
        <w:autoSpaceDN w:val="0"/>
        <w:adjustRightInd w:val="0"/>
        <w:ind w:firstLine="708"/>
        <w:rPr>
          <w:rFonts w:ascii="Times New Roman" w:eastAsia="Times New Roman" w:hAnsi="Times New Roman" w:cs="Times New Roman"/>
          <w:iCs/>
          <w:sz w:val="28"/>
          <w:szCs w:val="28"/>
          <w:lang w:eastAsia="ru-RU"/>
        </w:rPr>
      </w:pPr>
      <w:r w:rsidRPr="00F40AD5">
        <w:rPr>
          <w:rFonts w:ascii="Times New Roman" w:eastAsia="Times New Roman" w:hAnsi="Times New Roman" w:cs="Times New Roman"/>
          <w:iCs/>
          <w:sz w:val="28"/>
          <w:szCs w:val="28"/>
          <w:lang w:eastAsia="ru-RU"/>
        </w:rPr>
        <w:t>полосы отвода автомобильных дорог местного значения.</w:t>
      </w:r>
    </w:p>
    <w:p w:rsidR="003C6CDC" w:rsidRPr="00761501" w:rsidRDefault="00563DA3" w:rsidP="000D1A0D">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C06423">
        <w:rPr>
          <w:rFonts w:ascii="Times New Roman" w:hAnsi="Times New Roman" w:cs="Times New Roman"/>
          <w:sz w:val="28"/>
          <w:szCs w:val="28"/>
        </w:rPr>
        <w:t>.</w:t>
      </w:r>
      <w:r w:rsidR="00187A13">
        <w:rPr>
          <w:rFonts w:ascii="Times New Roman" w:hAnsi="Times New Roman" w:cs="Times New Roman"/>
          <w:sz w:val="28"/>
          <w:szCs w:val="28"/>
        </w:rPr>
        <w:t xml:space="preserve">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A15AC3" w:rsidRDefault="00DB4CBA" w:rsidP="00FD494A">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w:t>
      </w:r>
      <w:r w:rsidR="00FD494A">
        <w:rPr>
          <w:rFonts w:ascii="Times New Roman" w:hAnsi="Times New Roman" w:cs="Times New Roman"/>
          <w:sz w:val="28"/>
          <w:szCs w:val="28"/>
        </w:rPr>
        <w:t>е лица) обязательных требований</w:t>
      </w:r>
      <w:r w:rsidR="00A15AC3">
        <w:rPr>
          <w:rFonts w:ascii="Times New Roman" w:hAnsi="Times New Roman" w:cs="Times New Roman"/>
          <w:sz w:val="28"/>
          <w:szCs w:val="28"/>
        </w:rPr>
        <w:t>:</w:t>
      </w:r>
    </w:p>
    <w:p w:rsidR="004A2C9C" w:rsidRPr="004A2C9C" w:rsidRDefault="004A2C9C" w:rsidP="004A2C9C">
      <w:pPr>
        <w:pStyle w:val="a5"/>
        <w:rPr>
          <w:rFonts w:ascii="Times New Roman" w:hAnsi="Times New Roman" w:cs="Times New Roman"/>
          <w:sz w:val="28"/>
          <w:szCs w:val="28"/>
        </w:rPr>
      </w:pPr>
      <w:r w:rsidRPr="004A2C9C">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4A2C9C" w:rsidRPr="004A2C9C" w:rsidRDefault="004A2C9C" w:rsidP="004A2C9C">
      <w:pPr>
        <w:pStyle w:val="a5"/>
        <w:rPr>
          <w:rFonts w:ascii="Times New Roman" w:hAnsi="Times New Roman" w:cs="Times New Roman"/>
          <w:sz w:val="28"/>
          <w:szCs w:val="28"/>
        </w:rPr>
      </w:pPr>
      <w:r w:rsidRPr="004A2C9C">
        <w:rPr>
          <w:rFonts w:ascii="Times New Roman" w:hAnsi="Times New Roman" w:cs="Times New Roman"/>
          <w:sz w:val="28"/>
          <w:szCs w:val="28"/>
        </w:rPr>
        <w:t>к эксплуатации объектов дорожного сервиса, размещенных в полосах отвода автомобильных дорог общего пользования;</w:t>
      </w:r>
    </w:p>
    <w:p w:rsidR="004A2C9C" w:rsidRPr="004A2C9C" w:rsidRDefault="004A2C9C" w:rsidP="004A2C9C">
      <w:pPr>
        <w:pStyle w:val="a5"/>
        <w:rPr>
          <w:rFonts w:ascii="Times New Roman" w:hAnsi="Times New Roman" w:cs="Times New Roman"/>
          <w:sz w:val="28"/>
          <w:szCs w:val="28"/>
        </w:rPr>
      </w:pPr>
      <w:r w:rsidRPr="004A2C9C">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A2C9C" w:rsidRDefault="004A2C9C" w:rsidP="004A2C9C">
      <w:pPr>
        <w:pStyle w:val="a5"/>
        <w:rPr>
          <w:rFonts w:ascii="Times New Roman" w:hAnsi="Times New Roman" w:cs="Times New Roman"/>
          <w:sz w:val="28"/>
          <w:szCs w:val="28"/>
        </w:rPr>
      </w:pPr>
      <w:r w:rsidRPr="004A2C9C">
        <w:rPr>
          <w:rFonts w:ascii="Times New Roman" w:hAnsi="Times New Roman" w:cs="Times New Roman"/>
          <w:sz w:val="28"/>
          <w:szCs w:val="28"/>
        </w:rPr>
        <w:t>2) установленных в отношении перевозок по муниципальным маршрутам регулярных перевозок</w:t>
      </w:r>
      <w:r w:rsidR="00DE2C07">
        <w:rPr>
          <w:rFonts w:ascii="Times New Roman" w:hAnsi="Times New Roman" w:cs="Times New Roman"/>
          <w:sz w:val="28"/>
          <w:szCs w:val="28"/>
        </w:rPr>
        <w:t>,</w:t>
      </w:r>
      <w:r w:rsidRPr="004A2C9C">
        <w:rPr>
          <w:rFonts w:ascii="Times New Roman" w:hAnsi="Times New Roman" w:cs="Times New Roman"/>
          <w:sz w:val="28"/>
          <w:szCs w:val="28"/>
        </w:rPr>
        <w:t xml:space="preserve"> не относящихся к предмету федерального государственного контроля (надзора).</w:t>
      </w:r>
    </w:p>
    <w:p w:rsidR="00563DA3" w:rsidRPr="00761501" w:rsidRDefault="00DB4CBA" w:rsidP="004A2C9C">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442AE8"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00D60725">
        <w:rPr>
          <w:rFonts w:ascii="Times New Roman" w:hAnsi="Times New Roman" w:cs="Times New Roman"/>
          <w:sz w:val="28"/>
          <w:szCs w:val="28"/>
        </w:rPr>
        <w:t xml:space="preserve">по </w:t>
      </w:r>
      <w:r w:rsidR="00442AE8">
        <w:rPr>
          <w:rFonts w:ascii="Times New Roman" w:hAnsi="Times New Roman" w:cs="Times New Roman"/>
          <w:sz w:val="28"/>
          <w:szCs w:val="28"/>
        </w:rPr>
        <w:t xml:space="preserve">вопросам жилищно-коммунального хозяйства и благоустройства </w:t>
      </w:r>
      <w:r w:rsidR="00442AE8" w:rsidRPr="00442AE8">
        <w:rPr>
          <w:rFonts w:ascii="Times New Roman" w:hAnsi="Times New Roman" w:cs="Times New Roman"/>
          <w:sz w:val="28"/>
          <w:szCs w:val="28"/>
        </w:rPr>
        <w:t>администрации Усть-Лабинского городского поселения Усть-Лабинского района;</w:t>
      </w:r>
      <w:r w:rsidR="00442AE8">
        <w:rPr>
          <w:rFonts w:ascii="Times New Roman" w:hAnsi="Times New Roman" w:cs="Times New Roman"/>
          <w:sz w:val="28"/>
          <w:szCs w:val="28"/>
        </w:rPr>
        <w:t xml:space="preserve"> </w:t>
      </w:r>
    </w:p>
    <w:p w:rsidR="00563DA3" w:rsidRPr="00761501" w:rsidRDefault="00935B19" w:rsidP="00761501">
      <w:pPr>
        <w:pStyle w:val="a5"/>
        <w:rPr>
          <w:rFonts w:ascii="Times New Roman" w:hAnsi="Times New Roman" w:cs="Times New Roman"/>
          <w:sz w:val="28"/>
          <w:szCs w:val="28"/>
        </w:rPr>
      </w:pPr>
      <w:r>
        <w:rPr>
          <w:rFonts w:ascii="Times New Roman" w:hAnsi="Times New Roman" w:cs="Times New Roman"/>
          <w:sz w:val="28"/>
          <w:szCs w:val="28"/>
        </w:rPr>
        <w:t>4</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00E47473"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00E47473" w:rsidRPr="00761501">
        <w:rPr>
          <w:rFonts w:ascii="Times New Roman" w:hAnsi="Times New Roman" w:cs="Times New Roman"/>
          <w:sz w:val="28"/>
          <w:szCs w:val="28"/>
        </w:rPr>
        <w:t xml:space="preserve">по </w:t>
      </w:r>
      <w:r w:rsidR="00D50179">
        <w:rPr>
          <w:rFonts w:ascii="Times New Roman" w:hAnsi="Times New Roman" w:cs="Times New Roman"/>
          <w:sz w:val="28"/>
          <w:szCs w:val="28"/>
        </w:rPr>
        <w:t>вопросам жилищно-коммунального хозяйства и благоустройства</w:t>
      </w:r>
      <w:r w:rsidR="00563DA3" w:rsidRPr="00761501">
        <w:rPr>
          <w:rFonts w:ascii="Times New Roman" w:hAnsi="Times New Roman" w:cs="Times New Roman"/>
          <w:sz w:val="28"/>
          <w:szCs w:val="28"/>
        </w:rPr>
        <w:t xml:space="preserve"> 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D50179">
        <w:rPr>
          <w:rFonts w:ascii="Times New Roman" w:hAnsi="Times New Roman" w:cs="Times New Roman"/>
          <w:sz w:val="28"/>
          <w:szCs w:val="28"/>
        </w:rPr>
        <w:t xml:space="preserve">, </w:t>
      </w:r>
      <w:r w:rsidR="00E47473" w:rsidRPr="00761501">
        <w:rPr>
          <w:rFonts w:ascii="Times New Roman" w:hAnsi="Times New Roman" w:cs="Times New Roman"/>
          <w:sz w:val="28"/>
          <w:szCs w:val="28"/>
        </w:rPr>
        <w:t xml:space="preserve">в </w:t>
      </w:r>
      <w:r>
        <w:rPr>
          <w:rFonts w:ascii="Times New Roman" w:hAnsi="Times New Roman" w:cs="Times New Roman"/>
          <w:sz w:val="28"/>
          <w:szCs w:val="28"/>
        </w:rPr>
        <w:t>должностные обязанности которого</w:t>
      </w:r>
      <w:r w:rsidR="00E47473" w:rsidRPr="00761501">
        <w:rPr>
          <w:rFonts w:ascii="Times New Roman" w:hAnsi="Times New Roman" w:cs="Times New Roman"/>
          <w:sz w:val="28"/>
          <w:szCs w:val="28"/>
        </w:rPr>
        <w:t xml:space="preserve">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DA3339">
        <w:rPr>
          <w:rFonts w:ascii="Times New Roman" w:hAnsi="Times New Roman" w:cs="Times New Roman"/>
          <w:sz w:val="28"/>
          <w:szCs w:val="28"/>
        </w:rPr>
        <w:t>Принятие решений о проведении контро</w:t>
      </w:r>
      <w:r w:rsidRPr="00DA3339">
        <w:rPr>
          <w:rFonts w:ascii="Times New Roman" w:hAnsi="Times New Roman" w:cs="Times New Roman"/>
          <w:sz w:val="28"/>
          <w:szCs w:val="28"/>
        </w:rPr>
        <w:t xml:space="preserve">льных мероприятий осуществляет </w:t>
      </w:r>
      <w:r w:rsidR="00554480" w:rsidRPr="00DA3339">
        <w:rPr>
          <w:rFonts w:ascii="Times New Roman" w:hAnsi="Times New Roman" w:cs="Times New Roman"/>
          <w:sz w:val="28"/>
          <w:szCs w:val="28"/>
        </w:rPr>
        <w:t>г</w:t>
      </w:r>
      <w:r w:rsidR="00563DA3" w:rsidRPr="00DA3339">
        <w:rPr>
          <w:rFonts w:ascii="Times New Roman" w:hAnsi="Times New Roman" w:cs="Times New Roman"/>
          <w:sz w:val="28"/>
          <w:szCs w:val="28"/>
        </w:rPr>
        <w:t xml:space="preserve">лава </w:t>
      </w:r>
      <w:r w:rsidR="00554480" w:rsidRPr="00DA3339">
        <w:rPr>
          <w:rFonts w:ascii="Times New Roman" w:hAnsi="Times New Roman" w:cs="Times New Roman"/>
          <w:sz w:val="28"/>
          <w:szCs w:val="28"/>
        </w:rPr>
        <w:t>Усть-Лабинского городского поселения Усть-Лабинского района</w:t>
      </w:r>
      <w:r w:rsidR="00563DA3" w:rsidRPr="00DA3339">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w:t>
      </w:r>
      <w:r w:rsidR="00C06423">
        <w:rPr>
          <w:rFonts w:ascii="Times New Roman" w:hAnsi="Times New Roman" w:cs="Times New Roman"/>
          <w:sz w:val="28"/>
          <w:szCs w:val="28"/>
        </w:rPr>
        <w:t>.</w:t>
      </w:r>
      <w:r w:rsidRPr="00D50179">
        <w:rPr>
          <w:rFonts w:ascii="Times New Roman" w:hAnsi="Times New Roman" w:cs="Times New Roman"/>
          <w:sz w:val="28"/>
          <w:szCs w:val="28"/>
        </w:rPr>
        <w:t xml:space="preserve"> </w:t>
      </w:r>
      <w:r w:rsidRPr="00D50179">
        <w:rPr>
          <w:rFonts w:ascii="Times New Roman" w:hAnsi="Times New Roman" w:cs="Times New Roman"/>
          <w:sz w:val="28"/>
          <w:szCs w:val="28"/>
        </w:rPr>
        <w:lastRenderedPageBreak/>
        <w:t>№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 xml:space="preserve">от 31 июля 2020 года </w:t>
      </w:r>
      <w:r w:rsidR="007F5C32">
        <w:rPr>
          <w:rFonts w:ascii="Times New Roman" w:hAnsi="Times New Roman" w:cs="Times New Roman"/>
          <w:sz w:val="28"/>
          <w:szCs w:val="28"/>
        </w:rPr>
        <w:br/>
      </w:r>
      <w:r w:rsidR="00B269A2">
        <w:rPr>
          <w:rFonts w:ascii="Times New Roman" w:hAnsi="Times New Roman" w:cs="Times New Roman"/>
          <w:sz w:val="28"/>
          <w:szCs w:val="28"/>
        </w:rPr>
        <w:t>№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r w:rsidR="007F5C32">
        <w:rPr>
          <w:rFonts w:ascii="Times New Roman" w:hAnsi="Times New Roman" w:cs="Times New Roman"/>
          <w:sz w:val="28"/>
          <w:szCs w:val="28"/>
        </w:rPr>
        <w:t xml:space="preserve"> с учетом особенностей, предусмотренных статьей 98 Федерального закона от 31 июля 2020 г</w:t>
      </w:r>
      <w:r w:rsidR="00C06423">
        <w:rPr>
          <w:rFonts w:ascii="Times New Roman" w:hAnsi="Times New Roman" w:cs="Times New Roman"/>
          <w:sz w:val="28"/>
          <w:szCs w:val="28"/>
        </w:rPr>
        <w:t>.</w:t>
      </w:r>
      <w:r w:rsidR="007F5C32">
        <w:rPr>
          <w:rFonts w:ascii="Times New Roman" w:hAnsi="Times New Roman" w:cs="Times New Roman"/>
          <w:sz w:val="28"/>
          <w:szCs w:val="28"/>
        </w:rPr>
        <w:t xml:space="preserve"> </w:t>
      </w:r>
      <w:r w:rsidR="007F5C32">
        <w:rPr>
          <w:rFonts w:ascii="Times New Roman" w:hAnsi="Times New Roman" w:cs="Times New Roman"/>
          <w:sz w:val="28"/>
          <w:szCs w:val="28"/>
        </w:rPr>
        <w:br/>
        <w:t>№ 248-ФЗ</w:t>
      </w:r>
      <w:r w:rsidR="00A06407" w:rsidRPr="00761501">
        <w:rPr>
          <w:rFonts w:ascii="Times New Roman" w:hAnsi="Times New Roman" w:cs="Times New Roman"/>
          <w:sz w:val="28"/>
          <w:szCs w:val="28"/>
        </w:rPr>
        <w:t>.</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A9586B">
        <w:rPr>
          <w:rFonts w:ascii="Times New Roman" w:hAnsi="Times New Roman" w:cs="Times New Roman"/>
          <w:sz w:val="28"/>
          <w:szCs w:val="28"/>
        </w:rPr>
        <w:t xml:space="preserve">контрольным органом </w:t>
      </w:r>
      <w:r w:rsidR="00563DA3" w:rsidRPr="00761501">
        <w:rPr>
          <w:rFonts w:ascii="Times New Roman" w:hAnsi="Times New Roman" w:cs="Times New Roman"/>
          <w:sz w:val="28"/>
          <w:szCs w:val="28"/>
        </w:rPr>
        <w:t>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767762" w:rsidRPr="00761501" w:rsidRDefault="00767762" w:rsidP="00767762">
      <w:pPr>
        <w:pStyle w:val="a5"/>
        <w:rPr>
          <w:rFonts w:ascii="Times New Roman" w:hAnsi="Times New Roman" w:cs="Times New Roman"/>
          <w:sz w:val="28"/>
          <w:szCs w:val="28"/>
        </w:rPr>
      </w:pPr>
      <w:r w:rsidRPr="00335703">
        <w:rPr>
          <w:rFonts w:ascii="Times New Roman" w:hAnsi="Times New Roman" w:cs="Times New Roman"/>
          <w:sz w:val="28"/>
          <w:szCs w:val="28"/>
        </w:rPr>
        <w:t xml:space="preserve">Предостережение может оформляться в форме электронного документа или на бумажном носителе с учетом особенностей, предусмотренных пунктом </w:t>
      </w:r>
      <w:r w:rsidR="00335703" w:rsidRPr="00335703">
        <w:rPr>
          <w:rFonts w:ascii="Times New Roman" w:hAnsi="Times New Roman" w:cs="Times New Roman"/>
          <w:sz w:val="28"/>
          <w:szCs w:val="28"/>
        </w:rPr>
        <w:t>55</w:t>
      </w:r>
      <w:r w:rsidRPr="00335703">
        <w:rPr>
          <w:rFonts w:ascii="Times New Roman" w:hAnsi="Times New Roman" w:cs="Times New Roman"/>
          <w:sz w:val="28"/>
          <w:szCs w:val="28"/>
        </w:rPr>
        <w:t xml:space="preserve"> настоящего Положения и статьей 98 Федерального закона от 31 июля 2020 года № 248-ФЗ.</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r w:rsidR="00563DA3" w:rsidRPr="00761501">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00F22CD7">
        <w:rPr>
          <w:rStyle w:val="a6"/>
          <w:rFonts w:ascii="Times New Roman" w:hAnsi="Times New Roman" w:cs="Times New Roman"/>
          <w:color w:val="auto"/>
          <w:sz w:val="28"/>
          <w:szCs w:val="28"/>
          <w:u w:val="none"/>
        </w:rPr>
        <w:t xml:space="preserve"> и пунктом 20 настоящего Положения</w:t>
      </w:r>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F22CD7" w:rsidRDefault="00563DA3" w:rsidP="00761501">
      <w:pPr>
        <w:pStyle w:val="a5"/>
        <w:rPr>
          <w:rFonts w:ascii="Times New Roman" w:hAnsi="Times New Roman" w:cs="Times New Roman"/>
          <w:spacing w:val="-4"/>
          <w:sz w:val="28"/>
          <w:szCs w:val="28"/>
        </w:rPr>
      </w:pPr>
      <w:r w:rsidRPr="00F22CD7">
        <w:rPr>
          <w:rFonts w:ascii="Times New Roman" w:hAnsi="Times New Roman" w:cs="Times New Roman"/>
          <w:spacing w:val="-4"/>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r w:rsidR="002F3510">
        <w:rPr>
          <w:rFonts w:ascii="Times New Roman" w:hAnsi="Times New Roman" w:cs="Times New Roman"/>
          <w:sz w:val="28"/>
          <w:szCs w:val="28"/>
        </w:rPr>
        <w:t xml:space="preserve"> </w:t>
      </w:r>
      <w:r w:rsidR="002F3510" w:rsidRPr="00F22CD7">
        <w:rPr>
          <w:rFonts w:ascii="Times New Roman" w:eastAsia="Calibri" w:hAnsi="Times New Roman" w:cs="Times New Roman"/>
          <w:sz w:val="28"/>
          <w:szCs w:val="28"/>
        </w:rPr>
        <w:t>с</w:t>
      </w:r>
      <w:r w:rsidR="002F3510" w:rsidRPr="00F22CD7">
        <w:rPr>
          <w:rFonts w:ascii="Times New Roman" w:hAnsi="Times New Roman" w:cs="Times New Roman"/>
          <w:sz w:val="28"/>
          <w:szCs w:val="28"/>
        </w:rPr>
        <w:t xml:space="preserve"> учетом особенностей, предусмотренных статьей 98 Федерального закона от 31 июля 2020 года № 248-ФЗ,</w:t>
      </w:r>
      <w:r w:rsidRPr="00761501">
        <w:rPr>
          <w:rFonts w:ascii="Times New Roman" w:hAnsi="Times New Roman" w:cs="Times New Roman"/>
          <w:sz w:val="28"/>
          <w:szCs w:val="28"/>
        </w:rPr>
        <w:t xml:space="preserve">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0958FC" w:rsidRDefault="000958FC" w:rsidP="000958FC">
      <w:pPr>
        <w:pStyle w:val="a5"/>
        <w:ind w:firstLine="567"/>
        <w:rPr>
          <w:rFonts w:ascii="Times New Roman" w:hAnsi="Times New Roman" w:cs="Times New Roman"/>
          <w:sz w:val="28"/>
          <w:szCs w:val="28"/>
        </w:rPr>
      </w:pPr>
      <w:r>
        <w:rPr>
          <w:rFonts w:ascii="Times New Roman" w:hAnsi="Times New Roman" w:cs="Times New Roman"/>
          <w:sz w:val="28"/>
          <w:szCs w:val="28"/>
        </w:rPr>
        <w:t>Контролируемое лицо вправе обратиться в контрольный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958FC" w:rsidRDefault="000958FC" w:rsidP="000958FC">
      <w:pPr>
        <w:pStyle w:val="a5"/>
        <w:rPr>
          <w:rFonts w:ascii="Times New Roman" w:hAnsi="Times New Roman" w:cs="Times New Roman"/>
          <w:sz w:val="28"/>
          <w:szCs w:val="28"/>
        </w:rPr>
      </w:pPr>
      <w:r>
        <w:rPr>
          <w:rFonts w:ascii="Times New Roman" w:hAnsi="Times New Roman" w:cs="Times New Roman"/>
          <w:sz w:val="28"/>
          <w:szCs w:val="28"/>
        </w:rPr>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0958FC" w:rsidRDefault="000958FC" w:rsidP="000958FC">
      <w:pPr>
        <w:pStyle w:val="a5"/>
        <w:rPr>
          <w:rFonts w:ascii="Times New Roman" w:hAnsi="Times New Roman" w:cs="Times New Roman"/>
          <w:sz w:val="28"/>
          <w:szCs w:val="28"/>
        </w:rPr>
      </w:pPr>
      <w:r>
        <w:rPr>
          <w:rFonts w:ascii="Times New Roman" w:hAnsi="Times New Roman" w:cs="Times New Roman"/>
          <w:sz w:val="28"/>
          <w:szCs w:val="28"/>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958FC" w:rsidRDefault="000958FC" w:rsidP="000958FC">
      <w:pPr>
        <w:pStyle w:val="a5"/>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0958FC" w:rsidRDefault="000958FC" w:rsidP="000958FC">
      <w:pPr>
        <w:pStyle w:val="a5"/>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0958FC" w:rsidRDefault="000958FC" w:rsidP="000958FC">
      <w:pPr>
        <w:pStyle w:val="a5"/>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958FC" w:rsidRDefault="000958FC" w:rsidP="000958FC">
      <w:pPr>
        <w:pStyle w:val="a5"/>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0958FC" w:rsidRPr="00761501" w:rsidRDefault="000958FC" w:rsidP="000958FC">
      <w:pPr>
        <w:pStyle w:val="a5"/>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w:t>
      </w:r>
      <w:r>
        <w:rPr>
          <w:rFonts w:ascii="Times New Roman" w:hAnsi="Times New Roman" w:cs="Times New Roman"/>
          <w:sz w:val="28"/>
          <w:szCs w:val="28"/>
        </w:rPr>
        <w:lastRenderedPageBreak/>
        <w:t>визита в программу профилактики рисков причинения вреда (ущерба) охраняемым законом ценностям</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F22CD7" w:rsidRPr="00761501" w:rsidRDefault="00F22CD7" w:rsidP="00CF6454">
      <w:pPr>
        <w:pStyle w:val="a5"/>
        <w:jc w:val="center"/>
        <w:rPr>
          <w:rFonts w:ascii="Times New Roman" w:hAnsi="Times New Roman" w:cs="Times New Roman"/>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EF4FFF">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федеральными законами, а также если соответствующие сведения, </w:t>
      </w:r>
      <w:r w:rsidR="00563DA3" w:rsidRPr="00761501">
        <w:rPr>
          <w:rFonts w:ascii="Times New Roman" w:hAnsi="Times New Roman" w:cs="Times New Roman"/>
          <w:sz w:val="28"/>
          <w:szCs w:val="28"/>
        </w:rPr>
        <w:lastRenderedPageBreak/>
        <w:t>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w:t>
      </w:r>
      <w:r w:rsidR="00563DA3" w:rsidRPr="00761501">
        <w:rPr>
          <w:rFonts w:ascii="Times New Roman" w:hAnsi="Times New Roman" w:cs="Times New Roman"/>
          <w:sz w:val="28"/>
          <w:szCs w:val="28"/>
        </w:rPr>
        <w:lastRenderedPageBreak/>
        <w:t>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r w:rsidR="00415594">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F22CD7" w:rsidRDefault="00D803BD" w:rsidP="00761501">
      <w:pPr>
        <w:pStyle w:val="a5"/>
        <w:rPr>
          <w:rFonts w:ascii="Times New Roman" w:hAnsi="Times New Roman" w:cs="Times New Roman"/>
          <w:spacing w:val="-6"/>
          <w:sz w:val="28"/>
          <w:szCs w:val="28"/>
        </w:rPr>
      </w:pPr>
      <w:r w:rsidRPr="00F22CD7">
        <w:rPr>
          <w:rFonts w:ascii="Times New Roman" w:hAnsi="Times New Roman" w:cs="Times New Roman"/>
          <w:spacing w:val="-6"/>
          <w:sz w:val="28"/>
          <w:szCs w:val="28"/>
        </w:rPr>
        <w:t>49</w:t>
      </w:r>
      <w:r w:rsidR="00563DA3" w:rsidRPr="00F22CD7">
        <w:rPr>
          <w:rFonts w:ascii="Times New Roman" w:hAnsi="Times New Roman" w:cs="Times New Roman"/>
          <w:spacing w:val="-6"/>
          <w:sz w:val="28"/>
          <w:szCs w:val="28"/>
        </w:rPr>
        <w:t>.</w:t>
      </w:r>
      <w:r w:rsidR="00E451F1" w:rsidRPr="00F22CD7">
        <w:rPr>
          <w:rFonts w:ascii="Times New Roman" w:hAnsi="Times New Roman" w:cs="Times New Roman"/>
          <w:spacing w:val="-6"/>
          <w:sz w:val="28"/>
          <w:szCs w:val="28"/>
        </w:rPr>
        <w:t xml:space="preserve"> </w:t>
      </w:r>
      <w:r w:rsidR="00563DA3" w:rsidRPr="00F22CD7">
        <w:rPr>
          <w:rFonts w:ascii="Times New Roman" w:hAnsi="Times New Roman" w:cs="Times New Roman"/>
          <w:spacing w:val="-6"/>
          <w:sz w:val="28"/>
          <w:szCs w:val="28"/>
        </w:rPr>
        <w:t>Наблюдение за соблюдением обяз</w:t>
      </w:r>
      <w:r w:rsidR="009D73ED" w:rsidRPr="00F22CD7">
        <w:rPr>
          <w:rFonts w:ascii="Times New Roman" w:hAnsi="Times New Roman" w:cs="Times New Roman"/>
          <w:spacing w:val="-6"/>
          <w:sz w:val="28"/>
          <w:szCs w:val="28"/>
        </w:rPr>
        <w:t>ательных требований (мониторинг</w:t>
      </w:r>
      <w:r w:rsidR="00563DA3" w:rsidRPr="00F22CD7">
        <w:rPr>
          <w:rFonts w:ascii="Times New Roman" w:hAnsi="Times New Roman" w:cs="Times New Roman"/>
          <w:spacing w:val="-6"/>
          <w:sz w:val="28"/>
          <w:szCs w:val="28"/>
        </w:rPr>
        <w:t xml:space="preserve"> безопасности) проводится без взаимоде</w:t>
      </w:r>
      <w:r w:rsidR="00A113ED" w:rsidRPr="00F22CD7">
        <w:rPr>
          <w:rFonts w:ascii="Times New Roman" w:hAnsi="Times New Roman" w:cs="Times New Roman"/>
          <w:spacing w:val="-6"/>
          <w:sz w:val="28"/>
          <w:szCs w:val="28"/>
        </w:rPr>
        <w:t xml:space="preserve">йствия с контролируемым лицом в </w:t>
      </w:r>
      <w:r w:rsidR="00563DA3" w:rsidRPr="00F22CD7">
        <w:rPr>
          <w:rFonts w:ascii="Times New Roman" w:hAnsi="Times New Roman" w:cs="Times New Roman"/>
          <w:spacing w:val="-6"/>
          <w:sz w:val="28"/>
          <w:szCs w:val="28"/>
        </w:rPr>
        <w:t xml:space="preserve">соответствии со статьей 74 Федерального </w:t>
      </w:r>
      <w:r w:rsidR="00A113ED" w:rsidRPr="00F22CD7">
        <w:rPr>
          <w:rFonts w:ascii="Times New Roman" w:hAnsi="Times New Roman" w:cs="Times New Roman"/>
          <w:spacing w:val="-6"/>
          <w:sz w:val="28"/>
          <w:szCs w:val="28"/>
        </w:rPr>
        <w:t xml:space="preserve">закона </w:t>
      </w:r>
      <w:hyperlink r:id="rId21" w:tgtFrame="_blank" w:history="1">
        <w:r w:rsidR="00563DA3" w:rsidRPr="00F22CD7">
          <w:rPr>
            <w:rStyle w:val="a6"/>
            <w:rFonts w:ascii="Times New Roman" w:hAnsi="Times New Roman" w:cs="Times New Roman"/>
            <w:color w:val="auto"/>
            <w:spacing w:val="-6"/>
            <w:sz w:val="28"/>
            <w:szCs w:val="28"/>
            <w:u w:val="none"/>
          </w:rPr>
          <w:t>от 31 июля 2020 года</w:t>
        </w:r>
        <w:r w:rsidR="002023E1" w:rsidRPr="00F22CD7">
          <w:rPr>
            <w:rStyle w:val="a6"/>
            <w:rFonts w:ascii="Times New Roman" w:hAnsi="Times New Roman" w:cs="Times New Roman"/>
            <w:color w:val="auto"/>
            <w:spacing w:val="-6"/>
            <w:sz w:val="28"/>
            <w:szCs w:val="28"/>
            <w:u w:val="none"/>
          </w:rPr>
          <w:t xml:space="preserve"> </w:t>
        </w:r>
        <w:r w:rsidR="00563DA3" w:rsidRPr="00F22CD7">
          <w:rPr>
            <w:rStyle w:val="a6"/>
            <w:rFonts w:ascii="Times New Roman" w:hAnsi="Times New Roman" w:cs="Times New Roman"/>
            <w:color w:val="auto"/>
            <w:spacing w:val="-6"/>
            <w:sz w:val="28"/>
            <w:szCs w:val="28"/>
            <w:u w:val="none"/>
          </w:rPr>
          <w:t>№ 248-ФЗ</w:t>
        </w:r>
      </w:hyperlink>
      <w:r w:rsidR="00563DA3" w:rsidRPr="00F22CD7">
        <w:rPr>
          <w:rFonts w:ascii="Times New Roman" w:hAnsi="Times New Roman" w:cs="Times New Roman"/>
          <w:spacing w:val="-6"/>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3"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F22CD7" w:rsidRDefault="00F22CD7" w:rsidP="009D73ED">
      <w:pPr>
        <w:pStyle w:val="a5"/>
        <w:jc w:val="center"/>
        <w:rPr>
          <w:rFonts w:ascii="Times New Roman" w:hAnsi="Times New Roman" w:cs="Times New Roman"/>
          <w:sz w:val="28"/>
          <w:szCs w:val="28"/>
        </w:rPr>
      </w:pPr>
    </w:p>
    <w:p w:rsidR="00F22CD7" w:rsidRDefault="00F22CD7" w:rsidP="009D73ED">
      <w:pPr>
        <w:pStyle w:val="a5"/>
        <w:jc w:val="center"/>
        <w:rPr>
          <w:rFonts w:ascii="Times New Roman" w:hAnsi="Times New Roman" w:cs="Times New Roman"/>
          <w:sz w:val="28"/>
          <w:szCs w:val="28"/>
        </w:rPr>
      </w:pP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4F3D28" w:rsidRPr="00F02ACE" w:rsidRDefault="00D803BD" w:rsidP="004F3D28">
      <w:pPr>
        <w:pStyle w:val="a5"/>
        <w:rPr>
          <w:rFonts w:ascii="Times New Roman" w:hAnsi="Times New Roman" w:cs="Times New Roman"/>
          <w:sz w:val="28"/>
          <w:szCs w:val="28"/>
        </w:rPr>
      </w:pPr>
      <w:r w:rsidRPr="00AF2579">
        <w:rPr>
          <w:rFonts w:ascii="Times New Roman" w:hAnsi="Times New Roman" w:cs="Times New Roman"/>
          <w:sz w:val="28"/>
          <w:szCs w:val="28"/>
        </w:rPr>
        <w:lastRenderedPageBreak/>
        <w:t>55</w:t>
      </w:r>
      <w:r w:rsidR="00A113ED" w:rsidRPr="00AF2579">
        <w:rPr>
          <w:rFonts w:ascii="Times New Roman" w:hAnsi="Times New Roman" w:cs="Times New Roman"/>
          <w:sz w:val="28"/>
          <w:szCs w:val="28"/>
        </w:rPr>
        <w:t xml:space="preserve">. </w:t>
      </w:r>
      <w:r w:rsidR="004F3D28" w:rsidRPr="00F02ACE">
        <w:rPr>
          <w:rFonts w:ascii="Times New Roman" w:hAnsi="Times New Roman" w:cs="Times New Roman"/>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статьей 98 Федерального закона от 31 июля 2020 года</w:t>
      </w:r>
      <w:r w:rsidR="000958FC" w:rsidRPr="00F02ACE">
        <w:rPr>
          <w:rFonts w:ascii="Times New Roman" w:hAnsi="Times New Roman" w:cs="Times New Roman"/>
          <w:sz w:val="28"/>
          <w:szCs w:val="28"/>
        </w:rPr>
        <w:t xml:space="preserve">     </w:t>
      </w:r>
      <w:r w:rsidR="004F3D28" w:rsidRPr="00F02ACE">
        <w:rPr>
          <w:rFonts w:ascii="Times New Roman" w:hAnsi="Times New Roman" w:cs="Times New Roman"/>
          <w:sz w:val="28"/>
          <w:szCs w:val="28"/>
        </w:rPr>
        <w:t xml:space="preserve"> № 248-ФЗ.</w:t>
      </w:r>
    </w:p>
    <w:p w:rsidR="004F3D28" w:rsidRPr="00F02ACE" w:rsidRDefault="004F3D28" w:rsidP="004F3D28">
      <w:pPr>
        <w:pStyle w:val="a5"/>
        <w:rPr>
          <w:rFonts w:ascii="Times New Roman" w:hAnsi="Times New Roman" w:cs="Times New Roman"/>
          <w:sz w:val="28"/>
          <w:szCs w:val="28"/>
        </w:rPr>
      </w:pPr>
      <w:r w:rsidRPr="00F02ACE">
        <w:rPr>
          <w:rFonts w:ascii="Times New Roman" w:hAnsi="Times New Roman" w:cs="Times New Roman"/>
          <w:sz w:val="28"/>
          <w:szCs w:val="28"/>
        </w:rPr>
        <w:t>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статьей 21 Федерального закона от 31 июля 2020 года</w:t>
      </w:r>
      <w:r w:rsidR="000B305C" w:rsidRPr="00F02ACE">
        <w:rPr>
          <w:rFonts w:ascii="Times New Roman" w:hAnsi="Times New Roman" w:cs="Times New Roman"/>
          <w:sz w:val="28"/>
          <w:szCs w:val="28"/>
        </w:rPr>
        <w:br/>
      </w:r>
      <w:r w:rsidRPr="00F02ACE">
        <w:rPr>
          <w:rFonts w:ascii="Times New Roman" w:hAnsi="Times New Roman" w:cs="Times New Roman"/>
          <w:sz w:val="28"/>
          <w:szCs w:val="28"/>
        </w:rPr>
        <w:t>№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F3D28" w:rsidRPr="00F02ACE" w:rsidRDefault="004F3D28" w:rsidP="004F3D28">
      <w:pPr>
        <w:pStyle w:val="a5"/>
        <w:rPr>
          <w:rFonts w:ascii="Times New Roman" w:hAnsi="Times New Roman" w:cs="Times New Roman"/>
          <w:sz w:val="28"/>
          <w:szCs w:val="28"/>
        </w:rPr>
      </w:pPr>
      <w:r w:rsidRPr="00F02ACE">
        <w:rPr>
          <w:rFonts w:ascii="Times New Roman" w:hAnsi="Times New Roman" w:cs="Times New Roman"/>
          <w:sz w:val="28"/>
          <w:szCs w:val="28"/>
        </w:rPr>
        <w:t xml:space="preserve">До 31 </w:t>
      </w:r>
      <w:r w:rsidR="00DB04D9" w:rsidRPr="00F02ACE">
        <w:rPr>
          <w:rFonts w:ascii="Times New Roman" w:hAnsi="Times New Roman" w:cs="Times New Roman"/>
          <w:sz w:val="28"/>
          <w:szCs w:val="28"/>
        </w:rPr>
        <w:t>декабря 2025 года указанные во втором</w:t>
      </w:r>
      <w:r w:rsidRPr="00F02ACE">
        <w:rPr>
          <w:rFonts w:ascii="Times New Roman" w:hAnsi="Times New Roman" w:cs="Times New Roman"/>
          <w:sz w:val="28"/>
          <w:szCs w:val="28"/>
        </w:rPr>
        <w:t xml:space="preserve"> абзаце настоящего пункта документы и сведения могут составляться и подписываться на бумажном носител</w:t>
      </w:r>
      <w:r w:rsidR="000B305C" w:rsidRPr="00F02ACE">
        <w:rPr>
          <w:rFonts w:ascii="Times New Roman" w:hAnsi="Times New Roman" w:cs="Times New Roman"/>
          <w:sz w:val="28"/>
          <w:szCs w:val="28"/>
        </w:rPr>
        <w:t xml:space="preserve">е (в том числе акты контрольных </w:t>
      </w:r>
      <w:r w:rsidRPr="00F02ACE">
        <w:rPr>
          <w:rFonts w:ascii="Times New Roman" w:hAnsi="Times New Roman" w:cs="Times New Roman"/>
          <w:sz w:val="28"/>
          <w:szCs w:val="28"/>
        </w:rPr>
        <w:t>мероприятий, предписания</w:t>
      </w:r>
      <w:r w:rsidR="000B305C" w:rsidRPr="00F02ACE">
        <w:rPr>
          <w:rFonts w:ascii="Times New Roman" w:hAnsi="Times New Roman" w:cs="Times New Roman"/>
          <w:sz w:val="28"/>
          <w:szCs w:val="28"/>
        </w:rPr>
        <w:t>).</w:t>
      </w:r>
    </w:p>
    <w:p w:rsidR="004F3D28" w:rsidRDefault="004F3D28" w:rsidP="004F3D28">
      <w:pPr>
        <w:pStyle w:val="a5"/>
        <w:rPr>
          <w:rFonts w:ascii="Times New Roman" w:hAnsi="Times New Roman" w:cs="Times New Roman"/>
          <w:sz w:val="28"/>
          <w:szCs w:val="28"/>
        </w:rPr>
      </w:pPr>
      <w:r w:rsidRPr="00F02ACE">
        <w:rPr>
          <w:rFonts w:ascii="Times New Roman" w:hAnsi="Times New Roman" w:cs="Times New Roman"/>
          <w:sz w:val="28"/>
          <w:szCs w:val="28"/>
        </w:rPr>
        <w:t>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023E1" w:rsidRDefault="00563DA3" w:rsidP="004F3D28">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 xml:space="preserve">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761501">
        <w:rPr>
          <w:rFonts w:ascii="Times New Roman" w:hAnsi="Times New Roman" w:cs="Times New Roman"/>
          <w:sz w:val="28"/>
          <w:szCs w:val="28"/>
        </w:rPr>
        <w:lastRenderedPageBreak/>
        <w:t>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F02ACE" w:rsidRDefault="00F02ACE" w:rsidP="009469B1">
      <w:pPr>
        <w:pStyle w:val="a5"/>
        <w:jc w:val="center"/>
        <w:rPr>
          <w:rFonts w:ascii="Times New Roman" w:hAnsi="Times New Roman" w:cs="Times New Roman"/>
          <w:sz w:val="28"/>
          <w:szCs w:val="28"/>
        </w:rPr>
      </w:pPr>
    </w:p>
    <w:p w:rsidR="00F02ACE" w:rsidRDefault="00F02ACE" w:rsidP="009469B1">
      <w:pPr>
        <w:pStyle w:val="a5"/>
        <w:jc w:val="center"/>
        <w:rPr>
          <w:rFonts w:ascii="Times New Roman" w:hAnsi="Times New Roman" w:cs="Times New Roman"/>
          <w:sz w:val="28"/>
          <w:szCs w:val="28"/>
        </w:rPr>
      </w:pPr>
    </w:p>
    <w:p w:rsidR="00F02ACE" w:rsidRDefault="00F02ACE" w:rsidP="009469B1">
      <w:pPr>
        <w:pStyle w:val="a5"/>
        <w:jc w:val="center"/>
        <w:rPr>
          <w:rFonts w:ascii="Times New Roman" w:hAnsi="Times New Roman" w:cs="Times New Roman"/>
          <w:sz w:val="28"/>
          <w:szCs w:val="28"/>
        </w:rPr>
      </w:pP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9C4A1C" w:rsidRDefault="009C4A1C" w:rsidP="009C4A1C">
      <w:pPr>
        <w:rPr>
          <w:rFonts w:ascii="Times New Roman" w:eastAsia="Calibri" w:hAnsi="Times New Roman" w:cs="Times New Roman"/>
          <w:sz w:val="28"/>
          <w:szCs w:val="28"/>
        </w:rPr>
      </w:pPr>
    </w:p>
    <w:p w:rsidR="009C4A1C" w:rsidRPr="009C4A1C" w:rsidRDefault="009C4A1C" w:rsidP="009C4A1C">
      <w:pPr>
        <w:jc w:val="center"/>
        <w:rPr>
          <w:rFonts w:ascii="Times New Roman" w:hAnsi="Times New Roman" w:cs="Times New Roman"/>
          <w:bCs/>
          <w:sz w:val="28"/>
          <w:szCs w:val="28"/>
          <w:shd w:val="clear" w:color="auto" w:fill="FFFFFF"/>
        </w:rPr>
      </w:pPr>
      <w:r w:rsidRPr="009C4A1C">
        <w:rPr>
          <w:rFonts w:ascii="Times New Roman" w:eastAsia="Calibri" w:hAnsi="Times New Roman" w:cs="Times New Roman"/>
          <w:sz w:val="28"/>
          <w:szCs w:val="28"/>
        </w:rPr>
        <w:t>VII</w:t>
      </w:r>
      <w:r w:rsidRPr="009C4A1C">
        <w:rPr>
          <w:rFonts w:ascii="Times New Roman" w:eastAsia="Calibri" w:hAnsi="Times New Roman" w:cs="Times New Roman"/>
          <w:sz w:val="28"/>
          <w:szCs w:val="28"/>
          <w:lang w:val="en-US"/>
        </w:rPr>
        <w:t>I</w:t>
      </w:r>
      <w:r w:rsidRPr="009C4A1C">
        <w:rPr>
          <w:rFonts w:ascii="Times New Roman" w:eastAsia="Calibri" w:hAnsi="Times New Roman" w:cs="Times New Roman"/>
          <w:sz w:val="28"/>
          <w:szCs w:val="28"/>
        </w:rPr>
        <w:t xml:space="preserve"> </w:t>
      </w:r>
      <w:r w:rsidRPr="009C4A1C">
        <w:rPr>
          <w:rFonts w:ascii="Times New Roman" w:hAnsi="Times New Roman" w:cs="Times New Roman"/>
          <w:bCs/>
          <w:sz w:val="28"/>
          <w:szCs w:val="28"/>
          <w:shd w:val="clear" w:color="auto" w:fill="FFFFFF"/>
        </w:rPr>
        <w:t>Права контролируемых лиц</w:t>
      </w:r>
    </w:p>
    <w:p w:rsidR="009C4A1C" w:rsidRDefault="009C4A1C" w:rsidP="009C4A1C">
      <w:pPr>
        <w:rPr>
          <w:rFonts w:ascii="Times New Roman" w:hAnsi="Times New Roman" w:cs="Times New Roman"/>
          <w:bCs/>
          <w:sz w:val="28"/>
          <w:szCs w:val="28"/>
          <w:shd w:val="clear" w:color="auto" w:fill="FFFFFF"/>
        </w:rPr>
      </w:pPr>
    </w:p>
    <w:p w:rsidR="009C4A1C" w:rsidRPr="00251983" w:rsidRDefault="009C4A1C" w:rsidP="009C4A1C">
      <w:pPr>
        <w:pStyle w:val="s1"/>
        <w:shd w:val="clear" w:color="auto" w:fill="FFFFFF"/>
        <w:spacing w:before="0" w:beforeAutospacing="0" w:after="0" w:afterAutospacing="0"/>
        <w:ind w:firstLine="708"/>
        <w:jc w:val="both"/>
        <w:rPr>
          <w:sz w:val="28"/>
          <w:szCs w:val="28"/>
        </w:rPr>
      </w:pPr>
      <w:r>
        <w:rPr>
          <w:sz w:val="28"/>
          <w:szCs w:val="28"/>
        </w:rPr>
        <w:t xml:space="preserve">75. </w:t>
      </w:r>
      <w:r w:rsidRPr="00251983">
        <w:rPr>
          <w:sz w:val="28"/>
          <w:szCs w:val="28"/>
        </w:rPr>
        <w:t>Контро</w:t>
      </w:r>
      <w:r>
        <w:rPr>
          <w:sz w:val="28"/>
          <w:szCs w:val="28"/>
        </w:rPr>
        <w:t xml:space="preserve">лируемое лицо при осуществлении </w:t>
      </w:r>
      <w:r w:rsidRPr="00251983">
        <w:rPr>
          <w:sz w:val="28"/>
          <w:szCs w:val="28"/>
        </w:rPr>
        <w:t>муниципального контроля имеет право:</w:t>
      </w:r>
    </w:p>
    <w:p w:rsidR="009C4A1C" w:rsidRPr="00251983" w:rsidRDefault="009C4A1C" w:rsidP="009C4A1C">
      <w:pPr>
        <w:pStyle w:val="s1"/>
        <w:shd w:val="clear" w:color="auto" w:fill="FFFFFF"/>
        <w:spacing w:before="0" w:beforeAutospacing="0" w:after="0" w:afterAutospacing="0"/>
        <w:ind w:firstLine="708"/>
        <w:jc w:val="both"/>
        <w:rPr>
          <w:sz w:val="28"/>
          <w:szCs w:val="28"/>
        </w:rPr>
      </w:pPr>
      <w:r w:rsidRPr="00251983">
        <w:rPr>
          <w:sz w:val="28"/>
          <w:szCs w:val="28"/>
        </w:rPr>
        <w:t>1) присутствовать при проведении профилактического меропри</w:t>
      </w:r>
      <w:r>
        <w:rPr>
          <w:sz w:val="28"/>
          <w:szCs w:val="28"/>
        </w:rPr>
        <w:t xml:space="preserve">ятия, контрольного </w:t>
      </w:r>
      <w:r w:rsidRPr="00251983">
        <w:rPr>
          <w:sz w:val="28"/>
          <w:szCs w:val="28"/>
        </w:rPr>
        <w:t>мероприятия, давать пояснения по вопросам их проведения, за исключением мероприятий, при проведении которых не осуществляется взаимод</w:t>
      </w:r>
      <w:r>
        <w:rPr>
          <w:sz w:val="28"/>
          <w:szCs w:val="28"/>
        </w:rPr>
        <w:t xml:space="preserve">ействие контрольных </w:t>
      </w:r>
      <w:r w:rsidRPr="00251983">
        <w:rPr>
          <w:sz w:val="28"/>
          <w:szCs w:val="28"/>
        </w:rPr>
        <w:t>органов с контролируемыми лицами;</w:t>
      </w:r>
    </w:p>
    <w:p w:rsidR="009C4A1C" w:rsidRPr="00251983" w:rsidRDefault="009C4A1C" w:rsidP="009C4A1C">
      <w:pPr>
        <w:pStyle w:val="s1"/>
        <w:shd w:val="clear" w:color="auto" w:fill="FFFFFF"/>
        <w:spacing w:before="0" w:beforeAutospacing="0" w:after="0" w:afterAutospacing="0"/>
        <w:ind w:firstLine="708"/>
        <w:jc w:val="both"/>
        <w:rPr>
          <w:sz w:val="28"/>
          <w:szCs w:val="28"/>
        </w:rPr>
      </w:pPr>
      <w:r w:rsidRPr="00251983">
        <w:rPr>
          <w:sz w:val="28"/>
          <w:szCs w:val="28"/>
        </w:rPr>
        <w:t>2) получа</w:t>
      </w:r>
      <w:r>
        <w:rPr>
          <w:sz w:val="28"/>
          <w:szCs w:val="28"/>
        </w:rPr>
        <w:t xml:space="preserve">ть от контрольного </w:t>
      </w:r>
      <w:r w:rsidRPr="00251983">
        <w:rPr>
          <w:sz w:val="28"/>
          <w:szCs w:val="28"/>
        </w:rPr>
        <w:t>органа, его должностных лиц информацию, которая относится к предмету профилактического меропри</w:t>
      </w:r>
      <w:r>
        <w:rPr>
          <w:sz w:val="28"/>
          <w:szCs w:val="28"/>
        </w:rPr>
        <w:t xml:space="preserve">ятия, контрольного </w:t>
      </w:r>
      <w:r w:rsidRPr="00251983">
        <w:rPr>
          <w:sz w:val="28"/>
          <w:szCs w:val="28"/>
        </w:rPr>
        <w:t>мероприятия и предоставление которой предусмотрено федеральными законами;</w:t>
      </w:r>
    </w:p>
    <w:p w:rsidR="009C4A1C" w:rsidRPr="00251983" w:rsidRDefault="009C4A1C" w:rsidP="009C4A1C">
      <w:pPr>
        <w:pStyle w:val="s1"/>
        <w:shd w:val="clear" w:color="auto" w:fill="FFFFFF"/>
        <w:spacing w:before="0" w:beforeAutospacing="0" w:after="0" w:afterAutospacing="0"/>
        <w:ind w:firstLine="708"/>
        <w:jc w:val="both"/>
        <w:rPr>
          <w:sz w:val="28"/>
          <w:szCs w:val="28"/>
        </w:rPr>
      </w:pPr>
      <w:r w:rsidRPr="00251983">
        <w:rPr>
          <w:sz w:val="28"/>
          <w:szCs w:val="28"/>
        </w:rPr>
        <w:t>3) получа</w:t>
      </w:r>
      <w:r>
        <w:rPr>
          <w:sz w:val="28"/>
          <w:szCs w:val="28"/>
        </w:rPr>
        <w:t xml:space="preserve">ть от контрольного </w:t>
      </w:r>
      <w:r w:rsidRPr="00251983">
        <w:rPr>
          <w:sz w:val="28"/>
          <w:szCs w:val="28"/>
        </w:rPr>
        <w:t>органа информацию о сведениях, которые стали основанием для прове</w:t>
      </w:r>
      <w:r>
        <w:rPr>
          <w:sz w:val="28"/>
          <w:szCs w:val="28"/>
        </w:rPr>
        <w:t xml:space="preserve">дения внепланового контрольного </w:t>
      </w:r>
      <w:r w:rsidRPr="00251983">
        <w:rPr>
          <w:sz w:val="28"/>
          <w:szCs w:val="28"/>
        </w:rPr>
        <w:t>мероприятия, в том числе в случае проведения указанного мероприятия по требованию прокурора о прове</w:t>
      </w:r>
      <w:r>
        <w:rPr>
          <w:sz w:val="28"/>
          <w:szCs w:val="28"/>
        </w:rPr>
        <w:t xml:space="preserve">дении контрольного </w:t>
      </w:r>
      <w:r w:rsidRPr="00251983">
        <w:rPr>
          <w:sz w:val="28"/>
          <w:szCs w:val="28"/>
        </w:rPr>
        <w:t>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C4A1C" w:rsidRPr="00251983" w:rsidRDefault="009C4A1C" w:rsidP="009C4A1C">
      <w:pPr>
        <w:pStyle w:val="s1"/>
        <w:shd w:val="clear" w:color="auto" w:fill="FFFFFF"/>
        <w:spacing w:before="0" w:beforeAutospacing="0" w:after="0" w:afterAutospacing="0"/>
        <w:ind w:firstLine="708"/>
        <w:jc w:val="both"/>
        <w:rPr>
          <w:sz w:val="28"/>
          <w:szCs w:val="28"/>
        </w:rPr>
      </w:pPr>
      <w:r w:rsidRPr="00251983">
        <w:rPr>
          <w:sz w:val="28"/>
          <w:szCs w:val="28"/>
        </w:rPr>
        <w:t>4) знакомиться с резул</w:t>
      </w:r>
      <w:r>
        <w:rPr>
          <w:sz w:val="28"/>
          <w:szCs w:val="28"/>
        </w:rPr>
        <w:t xml:space="preserve">ьтатами контрольных </w:t>
      </w:r>
      <w:r w:rsidRPr="00251983">
        <w:rPr>
          <w:sz w:val="28"/>
          <w:szCs w:val="28"/>
        </w:rPr>
        <w:t>меро</w:t>
      </w:r>
      <w:r>
        <w:rPr>
          <w:sz w:val="28"/>
          <w:szCs w:val="28"/>
        </w:rPr>
        <w:t>приятий, контрольных</w:t>
      </w:r>
      <w:r w:rsidRPr="00251983">
        <w:rPr>
          <w:sz w:val="28"/>
          <w:szCs w:val="28"/>
        </w:rPr>
        <w:t xml:space="preserve"> действий, соо</w:t>
      </w:r>
      <w:r>
        <w:rPr>
          <w:sz w:val="28"/>
          <w:szCs w:val="28"/>
        </w:rPr>
        <w:t xml:space="preserve">бщать контрольному </w:t>
      </w:r>
      <w:r w:rsidRPr="00251983">
        <w:rPr>
          <w:sz w:val="28"/>
          <w:szCs w:val="28"/>
        </w:rPr>
        <w:t>органу о своем согласии или несогласии с ними;</w:t>
      </w:r>
    </w:p>
    <w:p w:rsidR="009C4A1C" w:rsidRPr="00251983" w:rsidRDefault="009C4A1C" w:rsidP="009C4A1C">
      <w:pPr>
        <w:pStyle w:val="s1"/>
        <w:shd w:val="clear" w:color="auto" w:fill="FFFFFF"/>
        <w:spacing w:before="0" w:beforeAutospacing="0" w:after="0" w:afterAutospacing="0"/>
        <w:ind w:firstLine="708"/>
        <w:jc w:val="both"/>
        <w:rPr>
          <w:sz w:val="28"/>
          <w:szCs w:val="28"/>
        </w:rPr>
      </w:pPr>
      <w:r w:rsidRPr="00251983">
        <w:rPr>
          <w:sz w:val="28"/>
          <w:szCs w:val="28"/>
        </w:rPr>
        <w:t xml:space="preserve">5) обжаловать действия (бездействие) должностных </w:t>
      </w:r>
      <w:r>
        <w:rPr>
          <w:sz w:val="28"/>
          <w:szCs w:val="28"/>
        </w:rPr>
        <w:t xml:space="preserve">лиц контрольного </w:t>
      </w:r>
      <w:r w:rsidRPr="00251983">
        <w:rPr>
          <w:sz w:val="28"/>
          <w:szCs w:val="28"/>
        </w:rPr>
        <w:t xml:space="preserve">органа, </w:t>
      </w:r>
      <w:r>
        <w:rPr>
          <w:sz w:val="28"/>
          <w:szCs w:val="28"/>
        </w:rPr>
        <w:t xml:space="preserve">решения контрольного </w:t>
      </w:r>
      <w:r w:rsidRPr="00251983">
        <w:rPr>
          <w:sz w:val="28"/>
          <w:szCs w:val="28"/>
        </w:rPr>
        <w:t xml:space="preserve">органа, повлекшие за собой нарушение прав </w:t>
      </w:r>
      <w:r w:rsidRPr="00251983">
        <w:rPr>
          <w:sz w:val="28"/>
          <w:szCs w:val="28"/>
        </w:rPr>
        <w:lastRenderedPageBreak/>
        <w:t>контроли</w:t>
      </w:r>
      <w:r>
        <w:rPr>
          <w:sz w:val="28"/>
          <w:szCs w:val="28"/>
        </w:rPr>
        <w:t xml:space="preserve">руемых лиц при осуществлении </w:t>
      </w:r>
      <w:r w:rsidRPr="00251983">
        <w:rPr>
          <w:sz w:val="28"/>
          <w:szCs w:val="28"/>
        </w:rPr>
        <w:t>муниципального контроля, в досудебном и (или) судебном порядке в соответствии с законодательством Российской Федерации;</w:t>
      </w:r>
    </w:p>
    <w:p w:rsidR="009C4A1C" w:rsidRDefault="009C4A1C" w:rsidP="009C4A1C">
      <w:pPr>
        <w:pStyle w:val="a5"/>
        <w:rPr>
          <w:rFonts w:ascii="Times New Roman" w:eastAsia="Times New Roman" w:hAnsi="Times New Roman" w:cs="Times New Roman"/>
          <w:sz w:val="28"/>
          <w:szCs w:val="28"/>
          <w:lang w:eastAsia="ru-RU"/>
        </w:rPr>
      </w:pPr>
      <w:r w:rsidRPr="009C4A1C">
        <w:rPr>
          <w:rFonts w:ascii="Times New Roman" w:eastAsia="Times New Roman" w:hAnsi="Times New Roman" w:cs="Times New Roman"/>
          <w:sz w:val="28"/>
          <w:szCs w:val="28"/>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D4436F" w:rsidRDefault="00D4436F" w:rsidP="009C4A1C">
      <w:pPr>
        <w:pStyle w:val="a5"/>
        <w:rPr>
          <w:rFonts w:ascii="Times New Roman" w:eastAsia="Times New Roman" w:hAnsi="Times New Roman" w:cs="Times New Roman"/>
          <w:sz w:val="28"/>
          <w:szCs w:val="28"/>
          <w:lang w:eastAsia="ru-RU"/>
        </w:rPr>
      </w:pPr>
    </w:p>
    <w:p w:rsidR="00F02ACE" w:rsidRDefault="00F02ACE" w:rsidP="00D4436F">
      <w:pPr>
        <w:pStyle w:val="a5"/>
        <w:jc w:val="center"/>
        <w:rPr>
          <w:rFonts w:ascii="Times New Roman" w:eastAsia="Times New Roman" w:hAnsi="Times New Roman" w:cs="Times New Roman"/>
          <w:sz w:val="28"/>
          <w:szCs w:val="28"/>
          <w:lang w:eastAsia="ru-RU"/>
        </w:rPr>
      </w:pPr>
    </w:p>
    <w:p w:rsidR="00F02ACE" w:rsidRDefault="00F02ACE" w:rsidP="00D4436F">
      <w:pPr>
        <w:pStyle w:val="a5"/>
        <w:jc w:val="center"/>
        <w:rPr>
          <w:rFonts w:ascii="Times New Roman" w:eastAsia="Times New Roman" w:hAnsi="Times New Roman" w:cs="Times New Roman"/>
          <w:sz w:val="28"/>
          <w:szCs w:val="28"/>
          <w:lang w:eastAsia="ru-RU"/>
        </w:rPr>
      </w:pPr>
    </w:p>
    <w:p w:rsidR="00D4436F" w:rsidRPr="00D4436F" w:rsidRDefault="00D4436F" w:rsidP="00D4436F">
      <w:pPr>
        <w:pStyle w:val="a5"/>
        <w:jc w:val="center"/>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IХ Ограничения и запреты, связанные с исполнением полномочий инспектора при осуществлении муниципального контроля</w:t>
      </w:r>
    </w:p>
    <w:p w:rsidR="00D4436F" w:rsidRPr="00D4436F" w:rsidRDefault="00D4436F" w:rsidP="00D4436F">
      <w:pPr>
        <w:pStyle w:val="a5"/>
        <w:rPr>
          <w:rFonts w:ascii="Times New Roman" w:eastAsia="Times New Roman" w:hAnsi="Times New Roman" w:cs="Times New Roman"/>
          <w:sz w:val="28"/>
          <w:szCs w:val="28"/>
          <w:lang w:eastAsia="ru-RU"/>
        </w:rPr>
      </w:pP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76. Инспектор не вправе:</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органа;</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 xml:space="preserve">2) проводить контрольные мероприятия, совершать </w:t>
      </w:r>
      <w:proofErr w:type="gramStart"/>
      <w:r w:rsidRPr="00D4436F">
        <w:rPr>
          <w:rFonts w:ascii="Times New Roman" w:eastAsia="Times New Roman" w:hAnsi="Times New Roman" w:cs="Times New Roman"/>
          <w:sz w:val="28"/>
          <w:szCs w:val="28"/>
          <w:lang w:eastAsia="ru-RU"/>
        </w:rPr>
        <w:t>контрольные  действия</w:t>
      </w:r>
      <w:proofErr w:type="gramEnd"/>
      <w:r w:rsidRPr="00D4436F">
        <w:rPr>
          <w:rFonts w:ascii="Times New Roman" w:eastAsia="Times New Roman" w:hAnsi="Times New Roman" w:cs="Times New Roman"/>
          <w:sz w:val="28"/>
          <w:szCs w:val="28"/>
          <w:lang w:eastAsia="ru-RU"/>
        </w:rPr>
        <w:t>, не предусмотренные решением контрольного органа;</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3)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w:t>
      </w:r>
      <w:r w:rsidRPr="00D4436F">
        <w:rPr>
          <w:rFonts w:ascii="Times New Roman" w:eastAsia="Times New Roman" w:hAnsi="Times New Roman" w:cs="Times New Roman"/>
          <w:sz w:val="28"/>
          <w:szCs w:val="28"/>
          <w:lang w:eastAsia="ru-RU"/>
        </w:rPr>
        <w:lastRenderedPageBreak/>
        <w:t>органов местного самоуправления либо подведомственных органам местного самоуправления организаций;</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8) требовать от контролируемого лица представления документов, информации ранее даты начала проведения контрольного мероприятия;</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9)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 xml:space="preserve">10) превышать установленные сроки проведения </w:t>
      </w:r>
      <w:proofErr w:type="gramStart"/>
      <w:r w:rsidRPr="00D4436F">
        <w:rPr>
          <w:rFonts w:ascii="Times New Roman" w:eastAsia="Times New Roman" w:hAnsi="Times New Roman" w:cs="Times New Roman"/>
          <w:sz w:val="28"/>
          <w:szCs w:val="28"/>
          <w:lang w:eastAsia="ru-RU"/>
        </w:rPr>
        <w:t>контрольных  мероприятий</w:t>
      </w:r>
      <w:proofErr w:type="gramEnd"/>
      <w:r w:rsidRPr="00D4436F">
        <w:rPr>
          <w:rFonts w:ascii="Times New Roman" w:eastAsia="Times New Roman" w:hAnsi="Times New Roman" w:cs="Times New Roman"/>
          <w:sz w:val="28"/>
          <w:szCs w:val="28"/>
          <w:lang w:eastAsia="ru-RU"/>
        </w:rPr>
        <w:t>;</w:t>
      </w:r>
    </w:p>
    <w:p w:rsid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 xml:space="preserve">11)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proofErr w:type="gramStart"/>
      <w:r w:rsidRPr="00D4436F">
        <w:rPr>
          <w:rFonts w:ascii="Times New Roman" w:eastAsia="Times New Roman" w:hAnsi="Times New Roman" w:cs="Times New Roman"/>
          <w:sz w:val="28"/>
          <w:szCs w:val="28"/>
          <w:lang w:eastAsia="ru-RU"/>
        </w:rPr>
        <w:t>и</w:t>
      </w:r>
      <w:proofErr w:type="gramEnd"/>
      <w:r w:rsidRPr="00D4436F">
        <w:rPr>
          <w:rFonts w:ascii="Times New Roman" w:eastAsia="Times New Roman" w:hAnsi="Times New Roman" w:cs="Times New Roman"/>
          <w:sz w:val="28"/>
          <w:szCs w:val="28"/>
          <w:lang w:eastAsia="ru-RU"/>
        </w:rPr>
        <w:t xml:space="preserve"> если эти действия не создают препятствий для проведения указанных мероприятий.</w:t>
      </w:r>
    </w:p>
    <w:p w:rsidR="00D4436F" w:rsidRDefault="00D4436F" w:rsidP="00D4436F">
      <w:pPr>
        <w:pStyle w:val="a5"/>
        <w:rPr>
          <w:rFonts w:ascii="Times New Roman" w:eastAsia="Times New Roman" w:hAnsi="Times New Roman" w:cs="Times New Roman"/>
          <w:sz w:val="28"/>
          <w:szCs w:val="28"/>
          <w:lang w:eastAsia="ru-RU"/>
        </w:rPr>
      </w:pPr>
    </w:p>
    <w:p w:rsidR="00D4436F" w:rsidRPr="00D4436F" w:rsidRDefault="00D4436F" w:rsidP="00D4436F">
      <w:pPr>
        <w:pStyle w:val="a5"/>
        <w:jc w:val="center"/>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Х Право на возмещение вреда (ущерба), причиненного при осуществлении муниципального контроля</w:t>
      </w:r>
    </w:p>
    <w:p w:rsidR="00D4436F" w:rsidRPr="00D4436F" w:rsidRDefault="00D4436F" w:rsidP="00D4436F">
      <w:pPr>
        <w:pStyle w:val="a5"/>
        <w:rPr>
          <w:rFonts w:ascii="Times New Roman" w:eastAsia="Times New Roman" w:hAnsi="Times New Roman" w:cs="Times New Roman"/>
          <w:sz w:val="28"/>
          <w:szCs w:val="28"/>
          <w:lang w:eastAsia="ru-RU"/>
        </w:rPr>
      </w:pPr>
    </w:p>
    <w:p w:rsidR="00D4436F" w:rsidRPr="00D4436F"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77. Вред (ущерб), причиненный контролируемым лицам решениями контрольного органа, действиями (бездействием) должностных лиц контрольного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бюджета Усть-Лабинского городского поселения Усть-Лабинского района.</w:t>
      </w:r>
    </w:p>
    <w:p w:rsidR="00D4436F" w:rsidRPr="009C4A1C" w:rsidRDefault="00D4436F" w:rsidP="00D4436F">
      <w:pPr>
        <w:pStyle w:val="a5"/>
        <w:rPr>
          <w:rFonts w:ascii="Times New Roman" w:eastAsia="Times New Roman" w:hAnsi="Times New Roman" w:cs="Times New Roman"/>
          <w:sz w:val="28"/>
          <w:szCs w:val="28"/>
          <w:lang w:eastAsia="ru-RU"/>
        </w:rPr>
      </w:pPr>
      <w:r w:rsidRPr="00D4436F">
        <w:rPr>
          <w:rFonts w:ascii="Times New Roman" w:eastAsia="Times New Roman" w:hAnsi="Times New Roman" w:cs="Times New Roman"/>
          <w:sz w:val="28"/>
          <w:szCs w:val="28"/>
          <w:lang w:eastAsia="ru-RU"/>
        </w:rPr>
        <w:t>78.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F02ACE" w:rsidRDefault="00903C07" w:rsidP="00D803BD">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Начальник отдела по </w:t>
      </w:r>
      <w:r w:rsidR="00D803BD" w:rsidRPr="00B56C26">
        <w:rPr>
          <w:rFonts w:ascii="Times New Roman" w:hAnsi="Times New Roman" w:cs="Times New Roman"/>
          <w:sz w:val="28"/>
          <w:szCs w:val="28"/>
        </w:rPr>
        <w:t xml:space="preserve">вопросам </w:t>
      </w:r>
    </w:p>
    <w:p w:rsidR="00F02ACE" w:rsidRDefault="00D803BD" w:rsidP="00D803BD">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жилищно-коммунального хозяйства </w:t>
      </w:r>
    </w:p>
    <w:p w:rsidR="00903C07" w:rsidRPr="00B56C26" w:rsidRDefault="00D803BD" w:rsidP="00D803BD">
      <w:pPr>
        <w:pStyle w:val="a5"/>
        <w:ind w:firstLine="0"/>
        <w:rPr>
          <w:rFonts w:ascii="Times New Roman" w:hAnsi="Times New Roman" w:cs="Times New Roman"/>
          <w:sz w:val="28"/>
          <w:szCs w:val="28"/>
        </w:rPr>
      </w:pPr>
      <w:r w:rsidRPr="00B56C26">
        <w:rPr>
          <w:rFonts w:ascii="Times New Roman" w:hAnsi="Times New Roman" w:cs="Times New Roman"/>
          <w:sz w:val="28"/>
          <w:szCs w:val="28"/>
        </w:rPr>
        <w:t>и благоустройства</w:t>
      </w:r>
      <w:r w:rsidR="00903C07" w:rsidRPr="00B56C26">
        <w:rPr>
          <w:rFonts w:ascii="Times New Roman" w:hAnsi="Times New Roman" w:cs="Times New Roman"/>
          <w:sz w:val="28"/>
          <w:szCs w:val="28"/>
        </w:rPr>
        <w:t xml:space="preserve"> администрации </w:t>
      </w:r>
    </w:p>
    <w:p w:rsidR="00903C07" w:rsidRPr="00B56C26" w:rsidRDefault="00903C07" w:rsidP="00903C07">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B56C26">
        <w:rPr>
          <w:rFonts w:ascii="Times New Roman" w:hAnsi="Times New Roman" w:cs="Times New Roman"/>
          <w:sz w:val="28"/>
          <w:szCs w:val="28"/>
        </w:rPr>
        <w:t>Усть-Лабинского района</w:t>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t xml:space="preserve">        </w:t>
      </w:r>
      <w:r w:rsidR="00D4436F" w:rsidRPr="00B56C26">
        <w:rPr>
          <w:rFonts w:ascii="Times New Roman" w:hAnsi="Times New Roman" w:cs="Times New Roman"/>
          <w:sz w:val="28"/>
          <w:szCs w:val="28"/>
        </w:rPr>
        <w:t>А.А. Сорокин</w:t>
      </w:r>
    </w:p>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010E28" w:rsidRDefault="00010E28">
      <w:pPr>
        <w:rPr>
          <w:rFonts w:ascii="Times New Roman" w:hAnsi="Times New Roman" w:cs="Times New Roman"/>
          <w:sz w:val="28"/>
          <w:szCs w:val="28"/>
        </w:rPr>
      </w:pPr>
      <w:r>
        <w:rPr>
          <w:rFonts w:ascii="Times New Roman" w:hAnsi="Times New Roman" w:cs="Times New Roman"/>
          <w:sz w:val="28"/>
          <w:szCs w:val="28"/>
        </w:rPr>
        <w:br w:type="page"/>
      </w: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00010E28" w:rsidRPr="001B46C6">
        <w:rPr>
          <w:rFonts w:ascii="Times New Roman" w:hAnsi="Times New Roman" w:cs="Times New Roman"/>
          <w:sz w:val="28"/>
          <w:szCs w:val="28"/>
        </w:rPr>
        <w:t xml:space="preserve">в границах </w:t>
      </w:r>
      <w:r w:rsidR="00C57F46" w:rsidRPr="00C57F46">
        <w:rPr>
          <w:rFonts w:ascii="Times New Roman" w:hAnsi="Times New Roman" w:cs="Times New Roman"/>
          <w:sz w:val="28"/>
          <w:szCs w:val="28"/>
        </w:rPr>
        <w:t xml:space="preserve">населённых пунктов </w:t>
      </w:r>
      <w:r w:rsidR="00010E28">
        <w:rPr>
          <w:rFonts w:ascii="Times New Roman" w:hAnsi="Times New Roman" w:cs="Times New Roman"/>
          <w:sz w:val="28"/>
          <w:szCs w:val="28"/>
        </w:rPr>
        <w:t xml:space="preserve">Усть-Лабинского </w:t>
      </w:r>
      <w:r w:rsidR="00063290">
        <w:rPr>
          <w:rFonts w:ascii="Times New Roman" w:hAnsi="Times New Roman" w:cs="Times New Roman"/>
          <w:sz w:val="28"/>
          <w:szCs w:val="28"/>
        </w:rPr>
        <w:t>городского поселения Усть-Лабинского района</w:t>
      </w:r>
    </w:p>
    <w:p w:rsidR="00563DA3" w:rsidRDefault="00563DA3" w:rsidP="00010E28">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00010E28" w:rsidRPr="00010E28">
        <w:rPr>
          <w:rFonts w:ascii="Times New Roman" w:hAnsi="Times New Roman" w:cs="Times New Roman"/>
          <w:b/>
          <w:spacing w:val="-10"/>
          <w:sz w:val="28"/>
          <w:szCs w:val="28"/>
        </w:rPr>
        <w:t xml:space="preserve">в границах </w:t>
      </w:r>
      <w:r w:rsidR="00C57F46" w:rsidRPr="00C57F46">
        <w:rPr>
          <w:rFonts w:ascii="Times New Roman" w:hAnsi="Times New Roman" w:cs="Times New Roman"/>
          <w:b/>
          <w:spacing w:val="-10"/>
          <w:sz w:val="28"/>
          <w:szCs w:val="28"/>
        </w:rPr>
        <w:t xml:space="preserve">населённых пунктов </w:t>
      </w:r>
      <w:r w:rsidRPr="00063290">
        <w:rPr>
          <w:rFonts w:ascii="Times New Roman" w:hAnsi="Times New Roman" w:cs="Times New Roman"/>
          <w:b/>
          <w:spacing w:val="-10"/>
          <w:sz w:val="28"/>
          <w:szCs w:val="28"/>
        </w:rPr>
        <w:t>Усть-Лабинского городского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B56C26">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w:t>
      </w:r>
      <w:r w:rsidR="00010E28" w:rsidRPr="001B46C6">
        <w:rPr>
          <w:rFonts w:ascii="Times New Roman" w:hAnsi="Times New Roman" w:cs="Times New Roman"/>
          <w:sz w:val="28"/>
          <w:szCs w:val="28"/>
        </w:rPr>
        <w:t xml:space="preserve">в границах </w:t>
      </w:r>
      <w:r w:rsidR="00C57F46" w:rsidRPr="00C57F46">
        <w:rPr>
          <w:rFonts w:ascii="Times New Roman" w:hAnsi="Times New Roman" w:cs="Times New Roman"/>
          <w:sz w:val="28"/>
          <w:szCs w:val="28"/>
        </w:rPr>
        <w:t xml:space="preserve">населённых пунктов </w:t>
      </w:r>
      <w:r>
        <w:rPr>
          <w:rFonts w:ascii="Times New Roman" w:hAnsi="Times New Roman" w:cs="Times New Roman"/>
          <w:sz w:val="28"/>
          <w:szCs w:val="28"/>
        </w:rPr>
        <w:t>Усть-Лабинского городского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DE2C07" w:rsidRPr="00C24AE0" w:rsidRDefault="00DE2C07" w:rsidP="00DE2C07">
      <w:pPr>
        <w:pStyle w:val="a5"/>
        <w:rPr>
          <w:rFonts w:ascii="Times New Roman" w:hAnsi="Times New Roman" w:cs="Times New Roman"/>
          <w:sz w:val="28"/>
          <w:szCs w:val="28"/>
        </w:rPr>
      </w:pPr>
      <w:r w:rsidRPr="00F40AD5">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автомобильных дорог общего пользования.</w:t>
      </w:r>
    </w:p>
    <w:p w:rsidR="00DE2C07" w:rsidRPr="00C24AE0" w:rsidRDefault="00DE2C07" w:rsidP="00DE2C07">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DE2C07" w:rsidRPr="00C24AE0" w:rsidRDefault="00DE2C07" w:rsidP="00DE2C07">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C24AE0" w:rsidRPr="00C24AE0" w:rsidRDefault="00C24AE0" w:rsidP="00C24AE0">
      <w:pPr>
        <w:pStyle w:val="a5"/>
        <w:rPr>
          <w:rFonts w:ascii="Times New Roman" w:hAnsi="Times New Roman" w:cs="Times New Roman"/>
          <w:sz w:val="28"/>
          <w:szCs w:val="28"/>
        </w:rPr>
      </w:pPr>
    </w:p>
    <w:p w:rsidR="00F02ACE"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Начальник отдела по вопросам </w:t>
      </w:r>
    </w:p>
    <w:p w:rsidR="00F02ACE"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жилищно-коммунального хозяйства </w:t>
      </w:r>
    </w:p>
    <w:p w:rsidR="000A69F0" w:rsidRPr="00B56C26"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и благоустройства администрации </w:t>
      </w:r>
    </w:p>
    <w:p w:rsidR="000A69F0" w:rsidRPr="00B56C26"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Усть-Лабинского района</w:t>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t xml:space="preserve">        </w:t>
      </w:r>
      <w:r w:rsidR="006E489D" w:rsidRPr="00B56C26">
        <w:rPr>
          <w:rFonts w:ascii="Times New Roman" w:hAnsi="Times New Roman" w:cs="Times New Roman"/>
          <w:sz w:val="28"/>
          <w:szCs w:val="28"/>
        </w:rPr>
        <w:t>А.А. Сорокин</w:t>
      </w:r>
    </w:p>
    <w:p w:rsidR="000A69F0" w:rsidRDefault="000A69F0" w:rsidP="000A69F0">
      <w:pPr>
        <w:pStyle w:val="a5"/>
        <w:rPr>
          <w:rFonts w:ascii="Times New Roman" w:hAnsi="Times New Roman" w:cs="Times New Roman"/>
          <w:sz w:val="28"/>
          <w:szCs w:val="28"/>
        </w:rPr>
      </w:pPr>
    </w:p>
    <w:p w:rsidR="00872CEB" w:rsidRDefault="00872CEB" w:rsidP="00872CEB">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010E28" w:rsidRDefault="00010E28">
      <w:pPr>
        <w:rPr>
          <w:rFonts w:ascii="Times New Roman" w:hAnsi="Times New Roman" w:cs="Times New Roman"/>
          <w:sz w:val="28"/>
          <w:szCs w:val="28"/>
        </w:rPr>
      </w:pPr>
      <w:r>
        <w:rPr>
          <w:rFonts w:ascii="Times New Roman" w:hAnsi="Times New Roman" w:cs="Times New Roman"/>
          <w:sz w:val="28"/>
          <w:szCs w:val="28"/>
        </w:rPr>
        <w:br w:type="page"/>
      </w:r>
    </w:p>
    <w:p w:rsidR="00563DA3" w:rsidRPr="00761501" w:rsidRDefault="00063290" w:rsidP="00010E28">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rsidR="00563DA3" w:rsidRPr="00761501" w:rsidRDefault="00563DA3" w:rsidP="00010E28">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00010E28" w:rsidRPr="001B46C6">
        <w:rPr>
          <w:rFonts w:ascii="Times New Roman" w:hAnsi="Times New Roman" w:cs="Times New Roman"/>
          <w:sz w:val="28"/>
          <w:szCs w:val="28"/>
        </w:rPr>
        <w:t xml:space="preserve">в границах </w:t>
      </w:r>
      <w:r w:rsidR="00C57F46" w:rsidRPr="00C57F46">
        <w:rPr>
          <w:rFonts w:ascii="Times New Roman" w:hAnsi="Times New Roman" w:cs="Times New Roman"/>
          <w:sz w:val="28"/>
          <w:szCs w:val="28"/>
        </w:rPr>
        <w:t>населённых пунктов</w:t>
      </w:r>
      <w:r w:rsidR="00010E28">
        <w:rPr>
          <w:rFonts w:ascii="Times New Roman" w:hAnsi="Times New Roman" w:cs="Times New Roman"/>
          <w:sz w:val="28"/>
          <w:szCs w:val="28"/>
        </w:rPr>
        <w:t xml:space="preserve"> </w:t>
      </w:r>
      <w:r w:rsidR="00063290">
        <w:rPr>
          <w:rFonts w:ascii="Times New Roman" w:hAnsi="Times New Roman" w:cs="Times New Roman"/>
          <w:sz w:val="28"/>
          <w:szCs w:val="28"/>
        </w:rPr>
        <w:t>Усть-Лабинского городского поселения 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0" w:name="Par320"/>
      <w:bookmarkEnd w:id="0"/>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ind w:firstLine="0"/>
        <w:rPr>
          <w:rFonts w:ascii="Times New Roman" w:hAnsi="Times New Roman" w:cs="Times New Roman"/>
          <w:sz w:val="28"/>
        </w:rPr>
      </w:pPr>
    </w:p>
    <w:p w:rsidR="00C24AE0" w:rsidRPr="00335722" w:rsidRDefault="00C24AE0" w:rsidP="00335722">
      <w:pPr>
        <w:pStyle w:val="a5"/>
        <w:ind w:firstLine="0"/>
        <w:rPr>
          <w:rFonts w:ascii="Times New Roman" w:hAnsi="Times New Roman" w:cs="Times New Roman"/>
          <w:sz w:val="28"/>
        </w:rPr>
      </w:pPr>
    </w:p>
    <w:p w:rsidR="00F02ACE"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Начальник отдела по вопросам </w:t>
      </w:r>
    </w:p>
    <w:p w:rsidR="00F02ACE"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жилищно-коммунального хозяйства </w:t>
      </w:r>
    </w:p>
    <w:p w:rsidR="000A69F0" w:rsidRPr="00B56C26"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и благоустройства администрации </w:t>
      </w:r>
    </w:p>
    <w:p w:rsidR="000A69F0" w:rsidRPr="00B56C26"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 xml:space="preserve">Усть-Лабинского городского поселения </w:t>
      </w:r>
    </w:p>
    <w:p w:rsidR="000A69F0" w:rsidRDefault="000A69F0" w:rsidP="000A69F0">
      <w:pPr>
        <w:pStyle w:val="a5"/>
        <w:ind w:firstLine="0"/>
        <w:rPr>
          <w:rFonts w:ascii="Times New Roman" w:hAnsi="Times New Roman" w:cs="Times New Roman"/>
          <w:sz w:val="28"/>
          <w:szCs w:val="28"/>
        </w:rPr>
      </w:pPr>
      <w:r w:rsidRPr="00B56C26">
        <w:rPr>
          <w:rFonts w:ascii="Times New Roman" w:hAnsi="Times New Roman" w:cs="Times New Roman"/>
          <w:sz w:val="28"/>
          <w:szCs w:val="28"/>
        </w:rPr>
        <w:t>Усть-Лабинского района</w:t>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r>
      <w:r w:rsidRPr="00B56C26">
        <w:rPr>
          <w:rFonts w:ascii="Times New Roman" w:hAnsi="Times New Roman" w:cs="Times New Roman"/>
          <w:sz w:val="28"/>
          <w:szCs w:val="28"/>
        </w:rPr>
        <w:tab/>
        <w:t xml:space="preserve">        </w:t>
      </w:r>
      <w:r w:rsidR="00010E28" w:rsidRPr="00B56C26">
        <w:rPr>
          <w:rFonts w:ascii="Times New Roman" w:hAnsi="Times New Roman" w:cs="Times New Roman"/>
          <w:sz w:val="28"/>
          <w:szCs w:val="28"/>
        </w:rPr>
        <w:t>А.А. Сорокин</w:t>
      </w:r>
    </w:p>
    <w:p w:rsidR="000A69F0" w:rsidRDefault="000A69F0" w:rsidP="000A69F0">
      <w:pPr>
        <w:pStyle w:val="a5"/>
        <w:rPr>
          <w:rFonts w:ascii="Times New Roman" w:hAnsi="Times New Roman" w:cs="Times New Roman"/>
          <w:sz w:val="28"/>
          <w:szCs w:val="28"/>
        </w:rPr>
      </w:pP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563DA3" w:rsidRPr="00761501" w:rsidRDefault="007A2E23" w:rsidP="00010E28">
      <w:pPr>
        <w:pStyle w:val="a5"/>
        <w:ind w:firstLine="4962"/>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4E4B22" w:rsidRPr="004E4B22" w:rsidRDefault="00563DA3" w:rsidP="004E4B22">
      <w:pPr>
        <w:pStyle w:val="a5"/>
        <w:ind w:left="4962"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00010E28" w:rsidRPr="001B46C6">
        <w:rPr>
          <w:rFonts w:ascii="Times New Roman" w:hAnsi="Times New Roman" w:cs="Times New Roman"/>
          <w:sz w:val="28"/>
          <w:szCs w:val="28"/>
        </w:rPr>
        <w:t xml:space="preserve">в границах </w:t>
      </w:r>
      <w:r w:rsidR="00C57F46" w:rsidRPr="00C57F46">
        <w:rPr>
          <w:rFonts w:ascii="Times New Roman" w:hAnsi="Times New Roman" w:cs="Times New Roman"/>
          <w:sz w:val="28"/>
          <w:szCs w:val="28"/>
        </w:rPr>
        <w:t xml:space="preserve">населённых пунктов </w:t>
      </w:r>
      <w:r w:rsidR="007A2E23">
        <w:rPr>
          <w:rFonts w:ascii="Times New Roman" w:hAnsi="Times New Roman" w:cs="Times New Roman"/>
          <w:sz w:val="28"/>
          <w:szCs w:val="28"/>
        </w:rPr>
        <w:t>Усть-Лабинского городского поселения</w:t>
      </w:r>
      <w:r w:rsidR="00010E28">
        <w:rPr>
          <w:rFonts w:ascii="Times New Roman" w:hAnsi="Times New Roman" w:cs="Times New Roman"/>
          <w:sz w:val="28"/>
          <w:szCs w:val="28"/>
        </w:rPr>
        <w:t xml:space="preserve"> </w:t>
      </w:r>
      <w:r w:rsidR="007A2E23">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 </w:t>
      </w:r>
    </w:p>
    <w:p w:rsidR="00BD3E7B" w:rsidRDefault="00BD3E7B" w:rsidP="004E4B22">
      <w:pPr>
        <w:pStyle w:val="a5"/>
        <w:jc w:val="center"/>
        <w:rPr>
          <w:rFonts w:ascii="Times New Roman" w:hAnsi="Times New Roman" w:cs="Times New Roman"/>
          <w:sz w:val="36"/>
          <w:szCs w:val="28"/>
        </w:rPr>
      </w:pPr>
    </w:p>
    <w:p w:rsidR="00BD3E7B" w:rsidRDefault="00BD3E7B" w:rsidP="004E4B22">
      <w:pPr>
        <w:pStyle w:val="a5"/>
        <w:jc w:val="center"/>
        <w:rPr>
          <w:rFonts w:ascii="Times New Roman" w:hAnsi="Times New Roman" w:cs="Times New Roman"/>
          <w:sz w:val="36"/>
          <w:szCs w:val="28"/>
        </w:rPr>
      </w:pPr>
    </w:p>
    <w:p w:rsidR="004E4B22" w:rsidRDefault="00563DA3" w:rsidP="004E4B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010E28" w:rsidRPr="00010E28">
        <w:rPr>
          <w:rFonts w:ascii="Times New Roman" w:hAnsi="Times New Roman" w:cs="Times New Roman"/>
          <w:b/>
          <w:spacing w:val="-6"/>
          <w:sz w:val="28"/>
          <w:szCs w:val="28"/>
        </w:rPr>
        <w:t xml:space="preserve">в границах </w:t>
      </w:r>
      <w:r w:rsidR="00C57F46" w:rsidRPr="00C57F46">
        <w:rPr>
          <w:rFonts w:ascii="Times New Roman" w:hAnsi="Times New Roman" w:cs="Times New Roman"/>
          <w:b/>
          <w:spacing w:val="-6"/>
          <w:sz w:val="28"/>
          <w:szCs w:val="28"/>
        </w:rPr>
        <w:t xml:space="preserve">населённых пунктов </w:t>
      </w:r>
      <w:r w:rsidR="00F61349" w:rsidRPr="00C24AE0">
        <w:rPr>
          <w:rFonts w:ascii="Times New Roman" w:hAnsi="Times New Roman" w:cs="Times New Roman"/>
          <w:b/>
          <w:spacing w:val="-6"/>
          <w:sz w:val="28"/>
          <w:szCs w:val="28"/>
        </w:rPr>
        <w:t>Усть-Лабинского городского поселения Усть-Лабинского района</w:t>
      </w:r>
    </w:p>
    <w:p w:rsidR="00BD3E7B" w:rsidRDefault="00BD3E7B" w:rsidP="004E4B22">
      <w:pPr>
        <w:pStyle w:val="a5"/>
        <w:jc w:val="center"/>
        <w:rPr>
          <w:rFonts w:ascii="Times New Roman" w:hAnsi="Times New Roman" w:cs="Times New Roman"/>
          <w:b/>
          <w:spacing w:val="-6"/>
          <w:sz w:val="28"/>
          <w:szCs w:val="28"/>
        </w:rPr>
      </w:pPr>
    </w:p>
    <w:p w:rsidR="00BD3E7B" w:rsidRPr="00C24AE0" w:rsidRDefault="00BD3E7B" w:rsidP="004E4B22">
      <w:pPr>
        <w:pStyle w:val="a5"/>
        <w:jc w:val="center"/>
        <w:rPr>
          <w:rFonts w:ascii="Times New Roman" w:hAnsi="Times New Roman" w:cs="Times New Roman"/>
          <w:b/>
          <w:spacing w:val="-6"/>
          <w:sz w:val="28"/>
          <w:szCs w:val="28"/>
        </w:rPr>
      </w:pPr>
      <w:bookmarkStart w:id="1" w:name="_GoBack"/>
    </w:p>
    <w:bookmarkEnd w:id="1"/>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00010E28" w:rsidRPr="00010E28">
        <w:rPr>
          <w:rFonts w:ascii="Times New Roman" w:eastAsia="Times New Roman" w:hAnsi="Times New Roman" w:cs="Times New Roman"/>
          <w:sz w:val="28"/>
          <w:szCs w:val="28"/>
          <w:lang w:eastAsia="ru-RU"/>
        </w:rPr>
        <w:t xml:space="preserve">в границах </w:t>
      </w:r>
      <w:r w:rsidR="00C57F46" w:rsidRPr="00C57F46">
        <w:rPr>
          <w:rFonts w:ascii="Times New Roman" w:hAnsi="Times New Roman" w:cs="Times New Roman"/>
          <w:sz w:val="28"/>
          <w:szCs w:val="28"/>
        </w:rPr>
        <w:t xml:space="preserve">населённых пунктов </w:t>
      </w:r>
      <w:r w:rsidR="00C24AE0">
        <w:rPr>
          <w:rFonts w:ascii="Times New Roman" w:eastAsia="Times New Roman" w:hAnsi="Times New Roman" w:cs="Times New Roman"/>
          <w:sz w:val="28"/>
          <w:szCs w:val="28"/>
          <w:lang w:eastAsia="ru-RU"/>
        </w:rPr>
        <w:t>Усть-Лабинского городского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BD3E7B" w:rsidRDefault="00BD3E7B" w:rsidP="000A69F0">
      <w:pPr>
        <w:ind w:firstLine="567"/>
        <w:rPr>
          <w:rFonts w:ascii="Times New Roman" w:eastAsia="Times New Roman" w:hAnsi="Times New Roman" w:cs="Times New Roman"/>
          <w:sz w:val="28"/>
          <w:szCs w:val="28"/>
          <w:lang w:eastAsia="ru-RU"/>
        </w:rPr>
      </w:pPr>
    </w:p>
    <w:p w:rsidR="00BD3E7B" w:rsidRDefault="00BD3E7B" w:rsidP="000A69F0">
      <w:pPr>
        <w:ind w:firstLine="567"/>
        <w:rPr>
          <w:rFonts w:ascii="Times New Roman" w:eastAsia="Times New Roman" w:hAnsi="Times New Roman" w:cs="Times New Roman"/>
          <w:sz w:val="28"/>
          <w:szCs w:val="28"/>
          <w:lang w:eastAsia="ru-RU"/>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lastRenderedPageBreak/>
        <w:t>количество выданных предписаний об устранении нарушений обязательных требований;</w:t>
      </w:r>
    </w:p>
    <w:p w:rsid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BD3E7B" w:rsidRDefault="00BD3E7B" w:rsidP="000A69F0">
      <w:pPr>
        <w:ind w:firstLine="567"/>
        <w:rPr>
          <w:rFonts w:ascii="Times New Roman" w:eastAsia="Times New Roman" w:hAnsi="Times New Roman" w:cs="Times New Roman"/>
          <w:sz w:val="28"/>
          <w:szCs w:val="28"/>
          <w:lang w:eastAsia="ru-RU"/>
        </w:rPr>
      </w:pPr>
    </w:p>
    <w:p w:rsidR="00BD3E7B" w:rsidRDefault="00BD3E7B" w:rsidP="000A69F0">
      <w:pPr>
        <w:ind w:firstLine="567"/>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950"/>
      </w:tblGrid>
      <w:tr w:rsidR="004E4B22" w:rsidTr="004E4B22">
        <w:tc>
          <w:tcPr>
            <w:tcW w:w="7621" w:type="dxa"/>
          </w:tcPr>
          <w:p w:rsidR="004E4B22" w:rsidRPr="00DB04D9" w:rsidRDefault="004E4B22" w:rsidP="004E4B22">
            <w:pPr>
              <w:pStyle w:val="a5"/>
              <w:ind w:firstLine="0"/>
              <w:rPr>
                <w:rFonts w:ascii="Times New Roman" w:hAnsi="Times New Roman" w:cs="Times New Roman"/>
                <w:sz w:val="28"/>
                <w:szCs w:val="28"/>
              </w:rPr>
            </w:pPr>
            <w:r w:rsidRPr="00DB04D9">
              <w:rPr>
                <w:rFonts w:ascii="Times New Roman" w:hAnsi="Times New Roman" w:cs="Times New Roman"/>
                <w:sz w:val="28"/>
                <w:szCs w:val="28"/>
              </w:rPr>
              <w:t xml:space="preserve">Начальник отдела по вопросам </w:t>
            </w:r>
          </w:p>
          <w:p w:rsidR="00BD3E7B" w:rsidRPr="00DB04D9" w:rsidRDefault="004E4B22" w:rsidP="004E4B22">
            <w:pPr>
              <w:pStyle w:val="a5"/>
              <w:ind w:firstLine="0"/>
              <w:rPr>
                <w:rFonts w:ascii="Times New Roman" w:hAnsi="Times New Roman" w:cs="Times New Roman"/>
                <w:sz w:val="28"/>
                <w:szCs w:val="28"/>
              </w:rPr>
            </w:pPr>
            <w:r w:rsidRPr="00DB04D9">
              <w:rPr>
                <w:rFonts w:ascii="Times New Roman" w:hAnsi="Times New Roman" w:cs="Times New Roman"/>
                <w:sz w:val="28"/>
                <w:szCs w:val="28"/>
              </w:rPr>
              <w:t xml:space="preserve">жилищно-коммунального хозяйства </w:t>
            </w:r>
          </w:p>
          <w:p w:rsidR="00BD3E7B" w:rsidRPr="00DB04D9" w:rsidRDefault="004E4B22" w:rsidP="004E4B22">
            <w:pPr>
              <w:pStyle w:val="a5"/>
              <w:ind w:firstLine="0"/>
              <w:rPr>
                <w:rFonts w:ascii="Times New Roman" w:hAnsi="Times New Roman" w:cs="Times New Roman"/>
                <w:sz w:val="28"/>
                <w:szCs w:val="28"/>
              </w:rPr>
            </w:pPr>
            <w:r w:rsidRPr="00DB04D9">
              <w:rPr>
                <w:rFonts w:ascii="Times New Roman" w:hAnsi="Times New Roman" w:cs="Times New Roman"/>
                <w:sz w:val="28"/>
                <w:szCs w:val="28"/>
              </w:rPr>
              <w:t xml:space="preserve">и благоустройства администрации </w:t>
            </w:r>
          </w:p>
          <w:p w:rsidR="00BD3E7B" w:rsidRPr="00DB04D9" w:rsidRDefault="004E4B22" w:rsidP="004E4B22">
            <w:pPr>
              <w:pStyle w:val="a5"/>
              <w:ind w:firstLine="0"/>
              <w:rPr>
                <w:rFonts w:ascii="Times New Roman" w:hAnsi="Times New Roman" w:cs="Times New Roman"/>
                <w:sz w:val="28"/>
                <w:szCs w:val="28"/>
              </w:rPr>
            </w:pPr>
            <w:r w:rsidRPr="00DB04D9">
              <w:rPr>
                <w:rFonts w:ascii="Times New Roman" w:hAnsi="Times New Roman" w:cs="Times New Roman"/>
                <w:sz w:val="28"/>
                <w:szCs w:val="28"/>
              </w:rPr>
              <w:t xml:space="preserve">Усть-Лабинского городского поселения  </w:t>
            </w:r>
          </w:p>
          <w:p w:rsidR="004E4B22" w:rsidRPr="00DB04D9" w:rsidRDefault="004E4B22" w:rsidP="004E4B22">
            <w:pPr>
              <w:pStyle w:val="a5"/>
              <w:ind w:firstLine="0"/>
              <w:rPr>
                <w:rFonts w:ascii="Times New Roman" w:hAnsi="Times New Roman" w:cs="Times New Roman"/>
                <w:sz w:val="28"/>
                <w:szCs w:val="28"/>
              </w:rPr>
            </w:pPr>
            <w:r w:rsidRPr="00DB04D9">
              <w:rPr>
                <w:rFonts w:ascii="Times New Roman" w:hAnsi="Times New Roman" w:cs="Times New Roman"/>
                <w:sz w:val="28"/>
                <w:szCs w:val="28"/>
              </w:rPr>
              <w:t xml:space="preserve">Усть-Лабинского района                                    </w:t>
            </w:r>
          </w:p>
        </w:tc>
        <w:tc>
          <w:tcPr>
            <w:tcW w:w="1950" w:type="dxa"/>
          </w:tcPr>
          <w:p w:rsidR="004E4B22" w:rsidRPr="00DB04D9" w:rsidRDefault="004E4B22" w:rsidP="004E4B22">
            <w:pPr>
              <w:ind w:firstLine="0"/>
              <w:jc w:val="right"/>
              <w:rPr>
                <w:rFonts w:ascii="Times New Roman" w:hAnsi="Times New Roman" w:cs="Times New Roman"/>
                <w:sz w:val="28"/>
                <w:szCs w:val="28"/>
              </w:rPr>
            </w:pPr>
          </w:p>
          <w:p w:rsidR="004E4B22" w:rsidRPr="00DB04D9" w:rsidRDefault="004E4B22" w:rsidP="004E4B22">
            <w:pPr>
              <w:ind w:firstLine="0"/>
              <w:rPr>
                <w:rFonts w:ascii="Times New Roman" w:hAnsi="Times New Roman" w:cs="Times New Roman"/>
                <w:sz w:val="28"/>
                <w:szCs w:val="28"/>
              </w:rPr>
            </w:pPr>
          </w:p>
          <w:p w:rsidR="004E4B22" w:rsidRPr="00DB04D9" w:rsidRDefault="004E4B22" w:rsidP="004E4B22">
            <w:pPr>
              <w:ind w:firstLine="0"/>
              <w:jc w:val="right"/>
              <w:rPr>
                <w:rFonts w:ascii="Times New Roman" w:hAnsi="Times New Roman" w:cs="Times New Roman"/>
                <w:sz w:val="28"/>
                <w:szCs w:val="28"/>
              </w:rPr>
            </w:pPr>
          </w:p>
          <w:p w:rsidR="00BD3E7B" w:rsidRPr="00DB04D9" w:rsidRDefault="00BD3E7B" w:rsidP="004E4B22">
            <w:pPr>
              <w:ind w:firstLine="0"/>
              <w:jc w:val="right"/>
              <w:rPr>
                <w:rFonts w:ascii="Times New Roman" w:hAnsi="Times New Roman" w:cs="Times New Roman"/>
                <w:sz w:val="28"/>
                <w:szCs w:val="28"/>
              </w:rPr>
            </w:pPr>
          </w:p>
          <w:p w:rsidR="004E4B22" w:rsidRPr="00DB04D9" w:rsidRDefault="004E4B22" w:rsidP="004E4B22">
            <w:pPr>
              <w:ind w:firstLine="0"/>
              <w:jc w:val="right"/>
              <w:rPr>
                <w:rFonts w:ascii="Times New Roman" w:eastAsia="Times New Roman" w:hAnsi="Times New Roman" w:cs="Times New Roman"/>
                <w:sz w:val="28"/>
                <w:szCs w:val="28"/>
                <w:lang w:eastAsia="ru-RU"/>
              </w:rPr>
            </w:pPr>
            <w:r w:rsidRPr="00DB04D9">
              <w:rPr>
                <w:rFonts w:ascii="Times New Roman" w:hAnsi="Times New Roman" w:cs="Times New Roman"/>
                <w:sz w:val="28"/>
                <w:szCs w:val="28"/>
              </w:rPr>
              <w:t>А.А. Сорокин</w:t>
            </w:r>
          </w:p>
        </w:tc>
      </w:tr>
    </w:tbl>
    <w:p w:rsidR="00563DA3" w:rsidRPr="00761501" w:rsidRDefault="00563DA3" w:rsidP="009C00A4">
      <w:pPr>
        <w:pStyle w:val="a5"/>
        <w:ind w:firstLine="0"/>
        <w:rPr>
          <w:rFonts w:ascii="Times New Roman" w:hAnsi="Times New Roman" w:cs="Times New Roman"/>
          <w:sz w:val="28"/>
          <w:szCs w:val="28"/>
        </w:rPr>
      </w:pP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06F"/>
    <w:multiLevelType w:val="hybridMultilevel"/>
    <w:tmpl w:val="392A5BC0"/>
    <w:lvl w:ilvl="0" w:tplc="2BB412F8">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0E28"/>
    <w:rsid w:val="000129FA"/>
    <w:rsid w:val="0001311D"/>
    <w:rsid w:val="00043132"/>
    <w:rsid w:val="00063290"/>
    <w:rsid w:val="000958FC"/>
    <w:rsid w:val="000A69F0"/>
    <w:rsid w:val="000B1E1C"/>
    <w:rsid w:val="000B305C"/>
    <w:rsid w:val="000D1A0D"/>
    <w:rsid w:val="00100648"/>
    <w:rsid w:val="00136331"/>
    <w:rsid w:val="0017395B"/>
    <w:rsid w:val="00177862"/>
    <w:rsid w:val="00187A13"/>
    <w:rsid w:val="001A6F27"/>
    <w:rsid w:val="001B3418"/>
    <w:rsid w:val="001B46C6"/>
    <w:rsid w:val="001C21C7"/>
    <w:rsid w:val="001E03C4"/>
    <w:rsid w:val="001E4B17"/>
    <w:rsid w:val="001E4CBB"/>
    <w:rsid w:val="001F2EFF"/>
    <w:rsid w:val="001F7827"/>
    <w:rsid w:val="002023E1"/>
    <w:rsid w:val="00232955"/>
    <w:rsid w:val="0024126D"/>
    <w:rsid w:val="00244092"/>
    <w:rsid w:val="00273054"/>
    <w:rsid w:val="002A186D"/>
    <w:rsid w:val="002B2827"/>
    <w:rsid w:val="002C331E"/>
    <w:rsid w:val="002D3510"/>
    <w:rsid w:val="002D7F72"/>
    <w:rsid w:val="002F3510"/>
    <w:rsid w:val="003004DE"/>
    <w:rsid w:val="00300757"/>
    <w:rsid w:val="0031086E"/>
    <w:rsid w:val="00317A3B"/>
    <w:rsid w:val="003300C8"/>
    <w:rsid w:val="00335703"/>
    <w:rsid w:val="00335722"/>
    <w:rsid w:val="00335DA3"/>
    <w:rsid w:val="00342D56"/>
    <w:rsid w:val="00351CB8"/>
    <w:rsid w:val="003954A7"/>
    <w:rsid w:val="0039683F"/>
    <w:rsid w:val="003B34E8"/>
    <w:rsid w:val="003C6CDC"/>
    <w:rsid w:val="003D2534"/>
    <w:rsid w:val="003D4FCF"/>
    <w:rsid w:val="003D5997"/>
    <w:rsid w:val="00407A9F"/>
    <w:rsid w:val="00415594"/>
    <w:rsid w:val="0042334C"/>
    <w:rsid w:val="00442AE8"/>
    <w:rsid w:val="0048222A"/>
    <w:rsid w:val="004A2C9C"/>
    <w:rsid w:val="004B3996"/>
    <w:rsid w:val="004C1FCA"/>
    <w:rsid w:val="004D7E25"/>
    <w:rsid w:val="004E4B22"/>
    <w:rsid w:val="004F3B7C"/>
    <w:rsid w:val="004F3D28"/>
    <w:rsid w:val="004F4755"/>
    <w:rsid w:val="005156B9"/>
    <w:rsid w:val="00554480"/>
    <w:rsid w:val="005613B5"/>
    <w:rsid w:val="00563DA3"/>
    <w:rsid w:val="0057535C"/>
    <w:rsid w:val="00583DB0"/>
    <w:rsid w:val="00585B3B"/>
    <w:rsid w:val="005952A8"/>
    <w:rsid w:val="005A43DF"/>
    <w:rsid w:val="005C5073"/>
    <w:rsid w:val="006019C7"/>
    <w:rsid w:val="006161CF"/>
    <w:rsid w:val="006206BD"/>
    <w:rsid w:val="006323B0"/>
    <w:rsid w:val="0066705B"/>
    <w:rsid w:val="00671A39"/>
    <w:rsid w:val="00673B04"/>
    <w:rsid w:val="00674181"/>
    <w:rsid w:val="006773E5"/>
    <w:rsid w:val="006832BC"/>
    <w:rsid w:val="006E057F"/>
    <w:rsid w:val="006E489D"/>
    <w:rsid w:val="006E7469"/>
    <w:rsid w:val="006F1BB8"/>
    <w:rsid w:val="0070008B"/>
    <w:rsid w:val="0070223C"/>
    <w:rsid w:val="007326F9"/>
    <w:rsid w:val="00761501"/>
    <w:rsid w:val="00767762"/>
    <w:rsid w:val="007712C7"/>
    <w:rsid w:val="00774990"/>
    <w:rsid w:val="00777E84"/>
    <w:rsid w:val="007A2E23"/>
    <w:rsid w:val="007B7F17"/>
    <w:rsid w:val="007C6368"/>
    <w:rsid w:val="007C79BF"/>
    <w:rsid w:val="007F041F"/>
    <w:rsid w:val="007F5C32"/>
    <w:rsid w:val="0080087B"/>
    <w:rsid w:val="008134C8"/>
    <w:rsid w:val="00820B5C"/>
    <w:rsid w:val="00840A0D"/>
    <w:rsid w:val="00872CEB"/>
    <w:rsid w:val="00876DE9"/>
    <w:rsid w:val="0089345D"/>
    <w:rsid w:val="00894F5C"/>
    <w:rsid w:val="008A7350"/>
    <w:rsid w:val="008B1A6A"/>
    <w:rsid w:val="008C4364"/>
    <w:rsid w:val="008F15FC"/>
    <w:rsid w:val="00903C07"/>
    <w:rsid w:val="00910010"/>
    <w:rsid w:val="00935B19"/>
    <w:rsid w:val="009469B1"/>
    <w:rsid w:val="00964183"/>
    <w:rsid w:val="009923CC"/>
    <w:rsid w:val="00997AAC"/>
    <w:rsid w:val="009C00A4"/>
    <w:rsid w:val="009C4A1C"/>
    <w:rsid w:val="009D73ED"/>
    <w:rsid w:val="00A059E1"/>
    <w:rsid w:val="00A06407"/>
    <w:rsid w:val="00A113ED"/>
    <w:rsid w:val="00A15AC3"/>
    <w:rsid w:val="00A33E2A"/>
    <w:rsid w:val="00A5315E"/>
    <w:rsid w:val="00A65DDF"/>
    <w:rsid w:val="00A7209B"/>
    <w:rsid w:val="00A9586B"/>
    <w:rsid w:val="00AF2579"/>
    <w:rsid w:val="00AF67CA"/>
    <w:rsid w:val="00B02DC0"/>
    <w:rsid w:val="00B14F41"/>
    <w:rsid w:val="00B23C15"/>
    <w:rsid w:val="00B269A2"/>
    <w:rsid w:val="00B4715A"/>
    <w:rsid w:val="00B56C26"/>
    <w:rsid w:val="00B75F0E"/>
    <w:rsid w:val="00BC49CE"/>
    <w:rsid w:val="00BD3E7B"/>
    <w:rsid w:val="00BE29FD"/>
    <w:rsid w:val="00BF5298"/>
    <w:rsid w:val="00C06423"/>
    <w:rsid w:val="00C14295"/>
    <w:rsid w:val="00C24AE0"/>
    <w:rsid w:val="00C57F46"/>
    <w:rsid w:val="00C67783"/>
    <w:rsid w:val="00C827B0"/>
    <w:rsid w:val="00C87637"/>
    <w:rsid w:val="00C955ED"/>
    <w:rsid w:val="00CC2052"/>
    <w:rsid w:val="00CC6F5C"/>
    <w:rsid w:val="00CF6454"/>
    <w:rsid w:val="00D04928"/>
    <w:rsid w:val="00D04FBD"/>
    <w:rsid w:val="00D2557E"/>
    <w:rsid w:val="00D319F4"/>
    <w:rsid w:val="00D4436F"/>
    <w:rsid w:val="00D50179"/>
    <w:rsid w:val="00D60725"/>
    <w:rsid w:val="00D75535"/>
    <w:rsid w:val="00D803BD"/>
    <w:rsid w:val="00DA3339"/>
    <w:rsid w:val="00DB04D9"/>
    <w:rsid w:val="00DB4CBA"/>
    <w:rsid w:val="00DE2C07"/>
    <w:rsid w:val="00DE3ED6"/>
    <w:rsid w:val="00DF4DEA"/>
    <w:rsid w:val="00E16F78"/>
    <w:rsid w:val="00E21728"/>
    <w:rsid w:val="00E23782"/>
    <w:rsid w:val="00E451F1"/>
    <w:rsid w:val="00E47473"/>
    <w:rsid w:val="00E62AA8"/>
    <w:rsid w:val="00E956E6"/>
    <w:rsid w:val="00E9584F"/>
    <w:rsid w:val="00ED6EEC"/>
    <w:rsid w:val="00EF4FFF"/>
    <w:rsid w:val="00F02ACE"/>
    <w:rsid w:val="00F101D4"/>
    <w:rsid w:val="00F125F7"/>
    <w:rsid w:val="00F15687"/>
    <w:rsid w:val="00F17394"/>
    <w:rsid w:val="00F22CD7"/>
    <w:rsid w:val="00F40AD5"/>
    <w:rsid w:val="00F61349"/>
    <w:rsid w:val="00FA4978"/>
    <w:rsid w:val="00FB08A5"/>
    <w:rsid w:val="00FD494A"/>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0BDF"/>
  <w15:docId w15:val="{FC97691E-D87A-445F-AA19-0D93DC60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paragraph" w:customStyle="1" w:styleId="s1">
    <w:name w:val="s_1"/>
    <w:basedOn w:val="a"/>
    <w:rsid w:val="009C4A1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7">
    <w:name w:val="Table Grid"/>
    <w:basedOn w:val="a1"/>
    <w:uiPriority w:val="39"/>
    <w:rsid w:val="004E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5240">
      <w:bodyDiv w:val="1"/>
      <w:marLeft w:val="0"/>
      <w:marRight w:val="0"/>
      <w:marTop w:val="0"/>
      <w:marBottom w:val="0"/>
      <w:divBdr>
        <w:top w:val="none" w:sz="0" w:space="0" w:color="auto"/>
        <w:left w:val="none" w:sz="0" w:space="0" w:color="auto"/>
        <w:bottom w:val="none" w:sz="0" w:space="0" w:color="auto"/>
        <w:right w:val="none" w:sz="0" w:space="0" w:color="auto"/>
      </w:divBdr>
    </w:div>
    <w:div w:id="819271943">
      <w:bodyDiv w:val="1"/>
      <w:marLeft w:val="0"/>
      <w:marRight w:val="0"/>
      <w:marTop w:val="0"/>
      <w:marBottom w:val="0"/>
      <w:divBdr>
        <w:top w:val="none" w:sz="0" w:space="0" w:color="auto"/>
        <w:left w:val="none" w:sz="0" w:space="0" w:color="auto"/>
        <w:bottom w:val="none" w:sz="0" w:space="0" w:color="auto"/>
        <w:right w:val="none" w:sz="0" w:space="0" w:color="auto"/>
      </w:divBdr>
    </w:div>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C77A-C3A0-44C5-8722-B5CA32E2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GrigorovaMM</dc:creator>
  <cp:lastModifiedBy>Vladimirova</cp:lastModifiedBy>
  <cp:revision>33</cp:revision>
  <cp:lastPrinted>2024-06-11T09:50:00Z</cp:lastPrinted>
  <dcterms:created xsi:type="dcterms:W3CDTF">2024-04-04T13:01:00Z</dcterms:created>
  <dcterms:modified xsi:type="dcterms:W3CDTF">2024-06-11T11:29:00Z</dcterms:modified>
</cp:coreProperties>
</file>