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2F" w:rsidRPr="0006352F" w:rsidRDefault="0006352F" w:rsidP="0006352F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85775" cy="571500"/>
            <wp:effectExtent l="0" t="0" r="9525" b="0"/>
            <wp:docPr id="3" name="Рисунок 3" descr="Описание: Описание: Описание: Описание: Описание: Описание: Описание: Описание: Описание: ge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gerb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52F" w:rsidRPr="0006352F" w:rsidRDefault="0006352F" w:rsidP="0006352F">
      <w:pPr>
        <w:jc w:val="center"/>
        <w:rPr>
          <w:sz w:val="28"/>
          <w:szCs w:val="28"/>
        </w:rPr>
      </w:pPr>
    </w:p>
    <w:p w:rsidR="0006352F" w:rsidRPr="0006352F" w:rsidRDefault="0006352F" w:rsidP="0006352F">
      <w:pPr>
        <w:ind w:left="-170"/>
        <w:jc w:val="center"/>
        <w:rPr>
          <w:b/>
          <w:sz w:val="28"/>
          <w:szCs w:val="28"/>
        </w:rPr>
      </w:pPr>
      <w:r w:rsidRPr="0006352F">
        <w:rPr>
          <w:b/>
          <w:sz w:val="28"/>
          <w:szCs w:val="28"/>
        </w:rPr>
        <w:t>АДМИНИСТРАЦИЯ  УСТЬ-ЛАБИНСКОГО ГОРОДСКОГО ПОСЕЛЕНИЯ</w:t>
      </w:r>
    </w:p>
    <w:p w:rsidR="0006352F" w:rsidRPr="0006352F" w:rsidRDefault="0006352F" w:rsidP="0006352F">
      <w:pPr>
        <w:jc w:val="center"/>
        <w:rPr>
          <w:b/>
          <w:sz w:val="32"/>
          <w:szCs w:val="32"/>
        </w:rPr>
      </w:pPr>
      <w:r w:rsidRPr="0006352F">
        <w:rPr>
          <w:b/>
          <w:sz w:val="28"/>
          <w:szCs w:val="28"/>
        </w:rPr>
        <w:t>УСТЬ-ЛАБИНСКОГО  РАЙОНА</w:t>
      </w:r>
    </w:p>
    <w:p w:rsidR="0006352F" w:rsidRPr="0006352F" w:rsidRDefault="0006352F" w:rsidP="0006352F">
      <w:pPr>
        <w:jc w:val="center"/>
        <w:rPr>
          <w:b/>
          <w:sz w:val="32"/>
          <w:szCs w:val="32"/>
        </w:rPr>
      </w:pPr>
      <w:proofErr w:type="gramStart"/>
      <w:r w:rsidRPr="0006352F">
        <w:rPr>
          <w:b/>
          <w:sz w:val="32"/>
          <w:szCs w:val="32"/>
        </w:rPr>
        <w:t>П</w:t>
      </w:r>
      <w:proofErr w:type="gramEnd"/>
      <w:r w:rsidRPr="0006352F">
        <w:rPr>
          <w:b/>
          <w:sz w:val="32"/>
          <w:szCs w:val="32"/>
        </w:rPr>
        <w:t xml:space="preserve"> О С Т А Н О В Л Е Н И Е</w:t>
      </w:r>
    </w:p>
    <w:p w:rsidR="0006352F" w:rsidRPr="0006352F" w:rsidRDefault="0006352F" w:rsidP="0006352F">
      <w:pPr>
        <w:jc w:val="center"/>
        <w:rPr>
          <w:sz w:val="28"/>
          <w:szCs w:val="28"/>
        </w:rPr>
      </w:pPr>
    </w:p>
    <w:p w:rsidR="0006352F" w:rsidRPr="0006352F" w:rsidRDefault="0006352F" w:rsidP="0006352F">
      <w:pPr>
        <w:jc w:val="center"/>
        <w:rPr>
          <w:sz w:val="28"/>
          <w:szCs w:val="28"/>
        </w:rPr>
      </w:pPr>
    </w:p>
    <w:p w:rsidR="0006352F" w:rsidRPr="0006352F" w:rsidRDefault="0006352F" w:rsidP="0006352F">
      <w:pPr>
        <w:jc w:val="both"/>
        <w:rPr>
          <w:sz w:val="28"/>
          <w:szCs w:val="28"/>
        </w:rPr>
      </w:pPr>
      <w:r w:rsidRPr="0006352F">
        <w:rPr>
          <w:sz w:val="28"/>
          <w:szCs w:val="28"/>
        </w:rPr>
        <w:t xml:space="preserve">от 29.03.2019                                                                                                        № </w:t>
      </w:r>
      <w:r>
        <w:rPr>
          <w:sz w:val="28"/>
          <w:szCs w:val="28"/>
        </w:rPr>
        <w:t>245</w:t>
      </w:r>
    </w:p>
    <w:p w:rsidR="0006352F" w:rsidRPr="0006352F" w:rsidRDefault="0006352F" w:rsidP="0006352F">
      <w:pPr>
        <w:jc w:val="center"/>
        <w:rPr>
          <w:sz w:val="26"/>
          <w:szCs w:val="26"/>
        </w:rPr>
      </w:pPr>
    </w:p>
    <w:p w:rsidR="0006352F" w:rsidRPr="0006352F" w:rsidRDefault="0006352F" w:rsidP="0006352F">
      <w:pPr>
        <w:jc w:val="center"/>
      </w:pPr>
      <w:r w:rsidRPr="0006352F">
        <w:t>город Усть-Лабинск</w:t>
      </w:r>
    </w:p>
    <w:p w:rsidR="0006352F" w:rsidRPr="0006352F" w:rsidRDefault="0006352F" w:rsidP="0006352F">
      <w:pPr>
        <w:jc w:val="center"/>
        <w:rPr>
          <w:sz w:val="28"/>
          <w:szCs w:val="28"/>
        </w:rPr>
      </w:pPr>
    </w:p>
    <w:p w:rsidR="0006352F" w:rsidRPr="0006352F" w:rsidRDefault="0006352F" w:rsidP="0006352F">
      <w:pPr>
        <w:jc w:val="center"/>
        <w:rPr>
          <w:sz w:val="28"/>
          <w:szCs w:val="28"/>
        </w:rPr>
      </w:pPr>
    </w:p>
    <w:p w:rsidR="00CC1FA0" w:rsidRPr="003860D5" w:rsidRDefault="00CC1FA0" w:rsidP="00CC1FA0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О внесении изменений в постановление администрации Усть-Лабинского городского поселения Усть-Лабинского района №</w:t>
      </w:r>
      <w:r w:rsidR="00554326">
        <w:rPr>
          <w:b/>
          <w:color w:val="000000"/>
          <w:spacing w:val="-2"/>
          <w:sz w:val="28"/>
          <w:szCs w:val="28"/>
        </w:rPr>
        <w:t>1</w:t>
      </w:r>
      <w:r w:rsidR="006811F6">
        <w:rPr>
          <w:b/>
          <w:color w:val="000000"/>
          <w:spacing w:val="-2"/>
          <w:sz w:val="28"/>
          <w:szCs w:val="28"/>
        </w:rPr>
        <w:t>151</w:t>
      </w:r>
      <w:r>
        <w:rPr>
          <w:b/>
          <w:color w:val="000000"/>
          <w:spacing w:val="-2"/>
          <w:sz w:val="28"/>
          <w:szCs w:val="28"/>
        </w:rPr>
        <w:t xml:space="preserve"> от 2</w:t>
      </w:r>
      <w:r w:rsidR="006811F6">
        <w:rPr>
          <w:b/>
          <w:color w:val="000000"/>
          <w:spacing w:val="-2"/>
          <w:sz w:val="28"/>
          <w:szCs w:val="28"/>
        </w:rPr>
        <w:t>8</w:t>
      </w:r>
      <w:r>
        <w:rPr>
          <w:b/>
          <w:color w:val="000000"/>
          <w:spacing w:val="-2"/>
          <w:sz w:val="28"/>
          <w:szCs w:val="28"/>
        </w:rPr>
        <w:t>.12.201</w:t>
      </w:r>
      <w:r w:rsidR="006811F6">
        <w:rPr>
          <w:b/>
          <w:color w:val="000000"/>
          <w:spacing w:val="-2"/>
          <w:sz w:val="28"/>
          <w:szCs w:val="28"/>
        </w:rPr>
        <w:t>8</w:t>
      </w:r>
      <w:r>
        <w:rPr>
          <w:b/>
          <w:color w:val="000000"/>
          <w:spacing w:val="-2"/>
          <w:sz w:val="28"/>
          <w:szCs w:val="28"/>
        </w:rPr>
        <w:t xml:space="preserve"> «</w:t>
      </w:r>
      <w:r w:rsidRPr="003860D5">
        <w:rPr>
          <w:b/>
          <w:color w:val="000000"/>
          <w:spacing w:val="-2"/>
          <w:sz w:val="28"/>
          <w:szCs w:val="28"/>
        </w:rPr>
        <w:t xml:space="preserve">Об утверждении </w:t>
      </w:r>
      <w:r>
        <w:rPr>
          <w:b/>
          <w:color w:val="000000"/>
          <w:spacing w:val="-2"/>
          <w:sz w:val="28"/>
          <w:szCs w:val="28"/>
        </w:rPr>
        <w:t>муниципальной программы</w:t>
      </w:r>
      <w:r w:rsidRPr="003860D5">
        <w:rPr>
          <w:b/>
          <w:color w:val="000000"/>
          <w:spacing w:val="-2"/>
          <w:sz w:val="28"/>
          <w:szCs w:val="28"/>
        </w:rPr>
        <w:t xml:space="preserve"> «Развитие </w:t>
      </w:r>
      <w:r>
        <w:rPr>
          <w:b/>
          <w:color w:val="000000"/>
          <w:spacing w:val="-2"/>
          <w:sz w:val="28"/>
          <w:szCs w:val="28"/>
        </w:rPr>
        <w:t>дорожного хозяйства</w:t>
      </w:r>
      <w:r w:rsidRPr="003860D5">
        <w:rPr>
          <w:b/>
          <w:color w:val="000000"/>
          <w:spacing w:val="-2"/>
          <w:sz w:val="28"/>
          <w:szCs w:val="28"/>
        </w:rPr>
        <w:t>»</w:t>
      </w:r>
    </w:p>
    <w:p w:rsidR="00CC1FA0" w:rsidRDefault="00CC1FA0" w:rsidP="00CC1FA0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</w:p>
    <w:p w:rsidR="00CC1FA0" w:rsidRDefault="00CC1FA0" w:rsidP="00CC1FA0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</w:p>
    <w:p w:rsidR="00CC1FA0" w:rsidRPr="00E9463F" w:rsidRDefault="00CC1FA0" w:rsidP="000635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Pr="00D338B7">
        <w:rPr>
          <w:sz w:val="28"/>
          <w:szCs w:val="28"/>
        </w:rPr>
        <w:t xml:space="preserve"> с решением Совета Усть-Лабинского городского поселения Усть-Лабинского района от </w:t>
      </w:r>
      <w:r w:rsidR="002F1861">
        <w:rPr>
          <w:sz w:val="28"/>
          <w:szCs w:val="28"/>
        </w:rPr>
        <w:t>21</w:t>
      </w:r>
      <w:r w:rsidR="008E7118">
        <w:rPr>
          <w:sz w:val="28"/>
          <w:szCs w:val="28"/>
        </w:rPr>
        <w:t xml:space="preserve"> </w:t>
      </w:r>
      <w:r w:rsidR="002F1861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6811F6">
        <w:rPr>
          <w:sz w:val="28"/>
          <w:szCs w:val="28"/>
        </w:rPr>
        <w:t>9</w:t>
      </w:r>
      <w:r w:rsidRPr="00D338B7">
        <w:rPr>
          <w:sz w:val="28"/>
          <w:szCs w:val="28"/>
        </w:rPr>
        <w:t xml:space="preserve"> года №</w:t>
      </w:r>
      <w:r w:rsidR="002F1861">
        <w:rPr>
          <w:sz w:val="28"/>
          <w:szCs w:val="28"/>
        </w:rPr>
        <w:t>1</w:t>
      </w:r>
      <w:r w:rsidRPr="00D338B7">
        <w:rPr>
          <w:sz w:val="28"/>
          <w:szCs w:val="28"/>
        </w:rPr>
        <w:t xml:space="preserve"> протокол №</w:t>
      </w:r>
      <w:r w:rsidR="002F1861">
        <w:rPr>
          <w:sz w:val="28"/>
          <w:szCs w:val="28"/>
        </w:rPr>
        <w:t>61</w:t>
      </w:r>
      <w:r>
        <w:rPr>
          <w:sz w:val="28"/>
          <w:szCs w:val="28"/>
        </w:rPr>
        <w:t xml:space="preserve"> «О внесении</w:t>
      </w:r>
      <w:r w:rsidRPr="00D338B7">
        <w:rPr>
          <w:sz w:val="28"/>
          <w:szCs w:val="28"/>
        </w:rPr>
        <w:t xml:space="preserve"> изменений в решение Совета Усть-Лабин</w:t>
      </w:r>
      <w:r>
        <w:rPr>
          <w:sz w:val="28"/>
          <w:szCs w:val="28"/>
        </w:rPr>
        <w:t xml:space="preserve">ского городского поселения от </w:t>
      </w:r>
      <w:r w:rsidR="00554326">
        <w:rPr>
          <w:sz w:val="28"/>
          <w:szCs w:val="28"/>
        </w:rPr>
        <w:t>2</w:t>
      </w:r>
      <w:r w:rsidR="006811F6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811F6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6811F6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</w:t>
      </w:r>
      <w:r w:rsidR="006811F6">
        <w:rPr>
          <w:sz w:val="28"/>
          <w:szCs w:val="28"/>
        </w:rPr>
        <w:t>8</w:t>
      </w:r>
      <w:r w:rsidR="00554326">
        <w:rPr>
          <w:sz w:val="28"/>
          <w:szCs w:val="28"/>
        </w:rPr>
        <w:t xml:space="preserve"> </w:t>
      </w:r>
      <w:r w:rsidRPr="00D338B7">
        <w:rPr>
          <w:sz w:val="28"/>
          <w:szCs w:val="28"/>
        </w:rPr>
        <w:t>«</w:t>
      </w:r>
      <w:r>
        <w:rPr>
          <w:sz w:val="28"/>
          <w:szCs w:val="28"/>
        </w:rPr>
        <w:t>О бюджете</w:t>
      </w:r>
      <w:r w:rsidRPr="00D338B7">
        <w:rPr>
          <w:sz w:val="28"/>
          <w:szCs w:val="28"/>
        </w:rPr>
        <w:t xml:space="preserve"> Усть-Лабинского городского поселени</w:t>
      </w:r>
      <w:r>
        <w:rPr>
          <w:sz w:val="28"/>
          <w:szCs w:val="28"/>
        </w:rPr>
        <w:t>я Усть-Лабинского района на 201</w:t>
      </w:r>
      <w:r w:rsidR="006811F6">
        <w:rPr>
          <w:sz w:val="28"/>
          <w:szCs w:val="28"/>
        </w:rPr>
        <w:t>9</w:t>
      </w:r>
      <w:r>
        <w:rPr>
          <w:sz w:val="28"/>
          <w:szCs w:val="28"/>
        </w:rPr>
        <w:t xml:space="preserve"> год»,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CC1FA0" w:rsidRDefault="00CC1FA0" w:rsidP="000635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к постановлению администрации Усть-Лабинского городского поселения Усть-Лабинского района от </w:t>
      </w:r>
      <w:r w:rsidR="00554326">
        <w:rPr>
          <w:sz w:val="28"/>
          <w:szCs w:val="28"/>
        </w:rPr>
        <w:t>2</w:t>
      </w:r>
      <w:r w:rsidR="006811F6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6811F6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6811F6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554326">
        <w:rPr>
          <w:sz w:val="28"/>
          <w:szCs w:val="28"/>
        </w:rPr>
        <w:t>1</w:t>
      </w:r>
      <w:r w:rsidR="006811F6">
        <w:rPr>
          <w:sz w:val="28"/>
          <w:szCs w:val="28"/>
        </w:rPr>
        <w:t>151</w:t>
      </w:r>
      <w:r>
        <w:rPr>
          <w:sz w:val="28"/>
          <w:szCs w:val="28"/>
        </w:rPr>
        <w:t xml:space="preserve"> «Об утверждении муниципальной программы «</w:t>
      </w:r>
      <w:r>
        <w:rPr>
          <w:color w:val="000000"/>
          <w:spacing w:val="-2"/>
          <w:sz w:val="28"/>
          <w:szCs w:val="28"/>
        </w:rPr>
        <w:t>Развитие дорожного хозяйства</w:t>
      </w:r>
      <w:r>
        <w:rPr>
          <w:sz w:val="28"/>
          <w:szCs w:val="28"/>
        </w:rPr>
        <w:t>» следующие изменения:</w:t>
      </w:r>
    </w:p>
    <w:p w:rsidR="00CC1FA0" w:rsidRDefault="00CC1FA0" w:rsidP="000635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строку «</w:t>
      </w:r>
      <w:r w:rsidRPr="009C3B35">
        <w:rPr>
          <w:sz w:val="28"/>
          <w:szCs w:val="28"/>
        </w:rPr>
        <w:t>Объем</w:t>
      </w:r>
      <w:r w:rsidR="00376711">
        <w:rPr>
          <w:sz w:val="28"/>
          <w:szCs w:val="28"/>
        </w:rPr>
        <w:t>ы</w:t>
      </w:r>
      <w:r>
        <w:rPr>
          <w:sz w:val="28"/>
          <w:szCs w:val="28"/>
        </w:rPr>
        <w:t xml:space="preserve"> средств бюджета городского поселения и иных финансовых ресурсов на реализацию муниципальной программы» изложить в следующей редакции:</w:t>
      </w:r>
    </w:p>
    <w:tbl>
      <w:tblPr>
        <w:tblpPr w:leftFromText="180" w:rightFromText="180" w:vertAnchor="text" w:horzAnchor="margin" w:tblpY="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125"/>
      </w:tblGrid>
      <w:tr w:rsidR="00CC1FA0" w:rsidRPr="00781036" w:rsidTr="006811F6">
        <w:trPr>
          <w:cantSplit/>
          <w:trHeight w:val="1690"/>
        </w:trPr>
        <w:tc>
          <w:tcPr>
            <w:tcW w:w="3614" w:type="dxa"/>
          </w:tcPr>
          <w:p w:rsidR="00CC1FA0" w:rsidRPr="00781036" w:rsidRDefault="00CC1FA0" w:rsidP="00CA4E2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81036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 бюджета городского поселения и иных финансовых ресурсов на реализацию муниципальной программы</w:t>
            </w:r>
          </w:p>
        </w:tc>
        <w:tc>
          <w:tcPr>
            <w:tcW w:w="6125" w:type="dxa"/>
          </w:tcPr>
          <w:p w:rsidR="00B50E00" w:rsidRPr="00B50E00" w:rsidRDefault="00CC1FA0" w:rsidP="00B50E0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81036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на реализацию муниципальной программы составляет</w:t>
            </w:r>
            <w:r w:rsidR="00B50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11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18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811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F18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811F6">
              <w:rPr>
                <w:rFonts w:ascii="Times New Roman" w:hAnsi="Times New Roman" w:cs="Times New Roman"/>
                <w:sz w:val="28"/>
                <w:szCs w:val="28"/>
              </w:rPr>
              <w:t>95 600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B50E00">
              <w:t xml:space="preserve"> </w:t>
            </w:r>
            <w:r w:rsidR="00B50E00" w:rsidRPr="00B50E00">
              <w:rPr>
                <w:rFonts w:ascii="Times New Roman" w:hAnsi="Times New Roman" w:cs="Times New Roman"/>
                <w:sz w:val="28"/>
                <w:szCs w:val="28"/>
              </w:rPr>
              <w:t>в т. ч.:</w:t>
            </w:r>
          </w:p>
          <w:p w:rsidR="0006352F" w:rsidRPr="00781036" w:rsidRDefault="00B50E00" w:rsidP="0006352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E00">
              <w:rPr>
                <w:rFonts w:ascii="Times New Roman" w:hAnsi="Times New Roman" w:cs="Times New Roman"/>
                <w:sz w:val="28"/>
                <w:szCs w:val="28"/>
              </w:rPr>
              <w:t xml:space="preserve">- бюджет Усть-Лабинского городского поселения Усть-Лабинского района – </w:t>
            </w:r>
            <w:r w:rsidR="00C24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18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24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8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24A74">
              <w:rPr>
                <w:rFonts w:ascii="Times New Roman" w:hAnsi="Times New Roman" w:cs="Times New Roman"/>
                <w:sz w:val="28"/>
                <w:szCs w:val="28"/>
              </w:rPr>
              <w:t>95 600</w:t>
            </w:r>
            <w:r w:rsidR="008C6FC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911151" w:rsidRDefault="00911151" w:rsidP="00911151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приложении №1 строку «</w:t>
      </w:r>
      <w:r w:rsidRPr="009C3B35">
        <w:rPr>
          <w:sz w:val="28"/>
          <w:szCs w:val="28"/>
        </w:rPr>
        <w:t>Объем</w:t>
      </w:r>
      <w:r w:rsidR="00376711">
        <w:rPr>
          <w:sz w:val="28"/>
          <w:szCs w:val="28"/>
        </w:rPr>
        <w:t>ы</w:t>
      </w:r>
      <w:r>
        <w:rPr>
          <w:sz w:val="28"/>
          <w:szCs w:val="28"/>
        </w:rPr>
        <w:t xml:space="preserve"> средств бюджета городского поселения и иных финансовых ресурсов на реализацию подпрограммы» изложить в следующей редакции:</w:t>
      </w:r>
      <w:r w:rsidR="00201769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87"/>
      </w:tblGrid>
      <w:tr w:rsidR="008C6FC0" w:rsidRPr="00781036" w:rsidTr="008C6FC0">
        <w:trPr>
          <w:cantSplit/>
          <w:trHeight w:val="80"/>
        </w:trPr>
        <w:tc>
          <w:tcPr>
            <w:tcW w:w="2622" w:type="dxa"/>
          </w:tcPr>
          <w:p w:rsidR="008C6FC0" w:rsidRPr="00781036" w:rsidRDefault="008C6FC0" w:rsidP="008C6FC0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781036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программы  </w:t>
            </w:r>
          </w:p>
        </w:tc>
        <w:tc>
          <w:tcPr>
            <w:tcW w:w="7087" w:type="dxa"/>
          </w:tcPr>
          <w:p w:rsidR="008C6FC0" w:rsidRPr="00781036" w:rsidRDefault="008C6FC0" w:rsidP="008C6FC0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1036">
              <w:rPr>
                <w:rFonts w:ascii="Times New Roman" w:hAnsi="Times New Roman" w:cs="Times New Roman"/>
                <w:sz w:val="28"/>
                <w:szCs w:val="28"/>
              </w:rPr>
              <w:t xml:space="preserve">бъем бюджетных ассигнований на реализацию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в сфере дорожного хозяйства </w:t>
            </w:r>
            <w:r w:rsidRPr="00781036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13 035 600 рублей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0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8103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81036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81036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8C6FC0" w:rsidRPr="00781036" w:rsidRDefault="008C6FC0" w:rsidP="008C6FC0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7810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11 947 300 руб. –</w:t>
            </w:r>
            <w:r w:rsidRPr="00781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 капитальный ремонт, ремонт автомобильных дорог общего пользования;</w:t>
            </w:r>
          </w:p>
          <w:p w:rsidR="008C6FC0" w:rsidRPr="00781036" w:rsidRDefault="008C6FC0" w:rsidP="008C6FC0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7810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1 088 300 </w:t>
            </w:r>
            <w:r w:rsidRPr="00781036">
              <w:rPr>
                <w:rFonts w:ascii="Times New Roman" w:hAnsi="Times New Roman" w:cs="Times New Roman"/>
                <w:sz w:val="28"/>
                <w:szCs w:val="28"/>
              </w:rPr>
              <w:t xml:space="preserve">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81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муниципального задания;</w:t>
            </w:r>
          </w:p>
        </w:tc>
      </w:tr>
    </w:tbl>
    <w:p w:rsidR="008C6FC0" w:rsidRDefault="008C6FC0" w:rsidP="00911151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708"/>
        <w:jc w:val="both"/>
        <w:rPr>
          <w:sz w:val="28"/>
          <w:szCs w:val="28"/>
        </w:rPr>
      </w:pPr>
    </w:p>
    <w:p w:rsidR="00CC1FA0" w:rsidRDefault="00CC1FA0" w:rsidP="008C6FC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Отделу по общим и организационным вопросам администрации Усть-Лабинского городского поселения Усть-Лабинского района (</w:t>
      </w:r>
      <w:r w:rsidR="00202DBE">
        <w:rPr>
          <w:sz w:val="28"/>
          <w:szCs w:val="28"/>
        </w:rPr>
        <w:t>Чухирь</w:t>
      </w:r>
      <w:r>
        <w:rPr>
          <w:sz w:val="28"/>
          <w:szCs w:val="28"/>
        </w:rPr>
        <w:t xml:space="preserve">) разместить данное постановление на официальном сайте администрации Усть-Лабинского городского поселения Усть-Лабинского района в информационной телекоммуникационной сети </w:t>
      </w:r>
      <w:r w:rsidR="00376711">
        <w:rPr>
          <w:sz w:val="28"/>
          <w:szCs w:val="28"/>
        </w:rPr>
        <w:t>«И</w:t>
      </w:r>
      <w:r>
        <w:rPr>
          <w:sz w:val="28"/>
          <w:szCs w:val="28"/>
        </w:rPr>
        <w:t>нтернет</w:t>
      </w:r>
      <w:r w:rsidR="0037671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C1FA0" w:rsidRDefault="00CC1FA0" w:rsidP="008C6FC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Pr="00411E7A">
        <w:rPr>
          <w:color w:val="000000"/>
          <w:spacing w:val="-2"/>
          <w:sz w:val="28"/>
          <w:szCs w:val="28"/>
        </w:rPr>
        <w:t>Усть-Лабинского городского поселения Усть-Лабинского района</w:t>
      </w:r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06352F">
        <w:rPr>
          <w:color w:val="000000"/>
          <w:spacing w:val="-2"/>
          <w:sz w:val="28"/>
          <w:szCs w:val="28"/>
        </w:rPr>
        <w:t>Р.А.</w:t>
      </w:r>
      <w:r w:rsidR="00B611F7">
        <w:rPr>
          <w:color w:val="000000"/>
          <w:spacing w:val="-2"/>
          <w:sz w:val="28"/>
          <w:szCs w:val="28"/>
        </w:rPr>
        <w:t>Магамадова</w:t>
      </w:r>
      <w:proofErr w:type="spellEnd"/>
      <w:r w:rsidR="0006352F">
        <w:rPr>
          <w:color w:val="000000"/>
          <w:spacing w:val="-2"/>
          <w:sz w:val="28"/>
          <w:szCs w:val="28"/>
        </w:rPr>
        <w:t>.</w:t>
      </w:r>
      <w:r w:rsidR="00B611F7">
        <w:rPr>
          <w:color w:val="000000"/>
          <w:spacing w:val="-2"/>
          <w:sz w:val="28"/>
          <w:szCs w:val="28"/>
        </w:rPr>
        <w:t xml:space="preserve"> </w:t>
      </w:r>
    </w:p>
    <w:p w:rsidR="00202DBE" w:rsidRDefault="00202DBE" w:rsidP="008C6FC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3A4">
        <w:rPr>
          <w:color w:val="000000"/>
          <w:spacing w:val="-2"/>
          <w:sz w:val="28"/>
          <w:szCs w:val="28"/>
        </w:rPr>
        <w:t>4</w:t>
      </w:r>
      <w:r w:rsidRPr="00E9463F">
        <w:rPr>
          <w:color w:val="000000"/>
          <w:spacing w:val="-2"/>
          <w:sz w:val="28"/>
          <w:szCs w:val="28"/>
        </w:rPr>
        <w:t xml:space="preserve">. </w:t>
      </w:r>
      <w:r w:rsidRPr="00E9463F">
        <w:rPr>
          <w:sz w:val="28"/>
          <w:szCs w:val="28"/>
        </w:rPr>
        <w:t>Настоящее пост</w:t>
      </w:r>
      <w:r>
        <w:rPr>
          <w:sz w:val="28"/>
          <w:szCs w:val="28"/>
        </w:rPr>
        <w:t xml:space="preserve">ановление вступает в силу со дня его </w:t>
      </w:r>
      <w:r w:rsidR="008F77C4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:rsidR="00CC1FA0" w:rsidRPr="00E9463F" w:rsidRDefault="00CC1FA0" w:rsidP="00CC1FA0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color w:val="000000"/>
          <w:spacing w:val="-2"/>
          <w:sz w:val="28"/>
          <w:szCs w:val="28"/>
        </w:rPr>
      </w:pPr>
    </w:p>
    <w:p w:rsidR="00CC1FA0" w:rsidRPr="00E9463F" w:rsidRDefault="00CC1FA0" w:rsidP="00CC1FA0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color w:val="000000"/>
          <w:spacing w:val="-2"/>
          <w:sz w:val="28"/>
          <w:szCs w:val="28"/>
        </w:rPr>
      </w:pPr>
    </w:p>
    <w:p w:rsidR="00CC1FA0" w:rsidRPr="00E9463F" w:rsidRDefault="00CC1FA0" w:rsidP="00CC1FA0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9463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CC1FA0" w:rsidRPr="00E9463F" w:rsidRDefault="00CC1FA0" w:rsidP="00CC1FA0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  <w:r w:rsidRPr="00E9463F">
        <w:rPr>
          <w:sz w:val="28"/>
          <w:szCs w:val="28"/>
        </w:rPr>
        <w:t>Усть-Лабинского городского поселения</w:t>
      </w:r>
    </w:p>
    <w:p w:rsidR="00CC1FA0" w:rsidRPr="009D1DCC" w:rsidRDefault="00CC1FA0" w:rsidP="00CC1FA0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  <w:r w:rsidRPr="00E9463F">
        <w:rPr>
          <w:sz w:val="28"/>
          <w:szCs w:val="28"/>
        </w:rPr>
        <w:t xml:space="preserve">Усть-Лабинского района                                                               </w:t>
      </w:r>
      <w:r w:rsidR="00723EF6">
        <w:rPr>
          <w:sz w:val="28"/>
          <w:szCs w:val="28"/>
        </w:rPr>
        <w:t xml:space="preserve">    </w:t>
      </w:r>
      <w:r w:rsidR="00770271">
        <w:rPr>
          <w:sz w:val="28"/>
          <w:szCs w:val="28"/>
        </w:rPr>
        <w:t xml:space="preserve">  С.В. Выскубов</w:t>
      </w:r>
    </w:p>
    <w:p w:rsidR="00202DBE" w:rsidRDefault="00202DBE" w:rsidP="00202DBE">
      <w:pPr>
        <w:jc w:val="center"/>
        <w:rPr>
          <w:b/>
          <w:bCs/>
          <w:sz w:val="28"/>
        </w:rPr>
      </w:pPr>
    </w:p>
    <w:p w:rsidR="00202DBE" w:rsidRDefault="00202DBE" w:rsidP="00202DBE">
      <w:pPr>
        <w:jc w:val="center"/>
        <w:rPr>
          <w:b/>
          <w:bCs/>
          <w:sz w:val="28"/>
        </w:rPr>
      </w:pPr>
    </w:p>
    <w:p w:rsidR="00202DBE" w:rsidRDefault="00202DBE" w:rsidP="00202DBE">
      <w:pPr>
        <w:jc w:val="center"/>
        <w:rPr>
          <w:b/>
          <w:bCs/>
          <w:sz w:val="28"/>
        </w:rPr>
      </w:pPr>
    </w:p>
    <w:p w:rsidR="00202DBE" w:rsidRDefault="00202DBE" w:rsidP="00202DBE">
      <w:pPr>
        <w:jc w:val="center"/>
        <w:rPr>
          <w:b/>
          <w:bCs/>
          <w:sz w:val="28"/>
        </w:rPr>
      </w:pPr>
    </w:p>
    <w:p w:rsidR="00202DBE" w:rsidRDefault="00202DBE" w:rsidP="00202DBE">
      <w:pPr>
        <w:jc w:val="center"/>
        <w:rPr>
          <w:b/>
          <w:bCs/>
          <w:sz w:val="28"/>
        </w:rPr>
      </w:pPr>
    </w:p>
    <w:p w:rsidR="00202DBE" w:rsidRDefault="00202DBE" w:rsidP="00202DBE">
      <w:pPr>
        <w:jc w:val="center"/>
        <w:rPr>
          <w:b/>
          <w:bCs/>
          <w:sz w:val="28"/>
        </w:rPr>
      </w:pPr>
    </w:p>
    <w:p w:rsidR="00C07145" w:rsidRDefault="00C07145" w:rsidP="00202DBE">
      <w:pPr>
        <w:jc w:val="center"/>
        <w:rPr>
          <w:b/>
          <w:bCs/>
          <w:sz w:val="28"/>
        </w:rPr>
      </w:pPr>
    </w:p>
    <w:p w:rsidR="008325DB" w:rsidRDefault="008325DB" w:rsidP="00202DBE">
      <w:pPr>
        <w:jc w:val="center"/>
        <w:rPr>
          <w:b/>
          <w:bCs/>
          <w:sz w:val="28"/>
        </w:rPr>
      </w:pPr>
    </w:p>
    <w:p w:rsidR="008325DB" w:rsidRDefault="008325DB" w:rsidP="00202DBE">
      <w:pPr>
        <w:jc w:val="center"/>
        <w:rPr>
          <w:b/>
          <w:bCs/>
          <w:sz w:val="28"/>
        </w:rPr>
      </w:pPr>
    </w:p>
    <w:p w:rsidR="008325DB" w:rsidRDefault="008325DB" w:rsidP="00202DBE">
      <w:pPr>
        <w:jc w:val="center"/>
        <w:rPr>
          <w:b/>
          <w:bCs/>
          <w:sz w:val="28"/>
        </w:rPr>
      </w:pPr>
    </w:p>
    <w:p w:rsidR="001370C1" w:rsidRDefault="001370C1" w:rsidP="00202DBE">
      <w:pPr>
        <w:jc w:val="center"/>
        <w:rPr>
          <w:b/>
          <w:bCs/>
          <w:sz w:val="28"/>
        </w:rPr>
      </w:pPr>
    </w:p>
    <w:p w:rsidR="001370C1" w:rsidRDefault="001370C1" w:rsidP="00202DBE">
      <w:pPr>
        <w:jc w:val="center"/>
        <w:rPr>
          <w:b/>
          <w:bCs/>
          <w:sz w:val="28"/>
        </w:rPr>
      </w:pPr>
    </w:p>
    <w:p w:rsidR="001370C1" w:rsidRDefault="001370C1" w:rsidP="00202DBE">
      <w:pPr>
        <w:jc w:val="center"/>
        <w:rPr>
          <w:b/>
          <w:bCs/>
          <w:sz w:val="28"/>
        </w:rPr>
      </w:pPr>
    </w:p>
    <w:p w:rsidR="001370C1" w:rsidRDefault="001370C1" w:rsidP="00202DBE">
      <w:pPr>
        <w:jc w:val="center"/>
        <w:rPr>
          <w:b/>
          <w:bCs/>
          <w:sz w:val="28"/>
        </w:rPr>
      </w:pPr>
    </w:p>
    <w:p w:rsidR="001370C1" w:rsidRDefault="001370C1" w:rsidP="00202DBE">
      <w:pPr>
        <w:jc w:val="center"/>
        <w:rPr>
          <w:b/>
          <w:bCs/>
          <w:sz w:val="28"/>
        </w:rPr>
      </w:pPr>
    </w:p>
    <w:p w:rsidR="001370C1" w:rsidRDefault="001370C1" w:rsidP="00202DBE">
      <w:pPr>
        <w:jc w:val="center"/>
        <w:rPr>
          <w:b/>
          <w:bCs/>
          <w:sz w:val="28"/>
        </w:rPr>
      </w:pPr>
    </w:p>
    <w:p w:rsidR="001370C1" w:rsidRDefault="001370C1" w:rsidP="00202DBE">
      <w:pPr>
        <w:jc w:val="center"/>
        <w:rPr>
          <w:b/>
          <w:bCs/>
          <w:sz w:val="28"/>
        </w:rPr>
      </w:pPr>
    </w:p>
    <w:p w:rsidR="0006352F" w:rsidRDefault="0006352F" w:rsidP="00202DBE">
      <w:pPr>
        <w:jc w:val="center"/>
        <w:rPr>
          <w:b/>
          <w:bCs/>
          <w:sz w:val="28"/>
        </w:rPr>
      </w:pPr>
      <w:bookmarkStart w:id="0" w:name="_GoBack"/>
      <w:bookmarkEnd w:id="0"/>
    </w:p>
    <w:sectPr w:rsidR="0006352F" w:rsidSect="008C6FC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A0"/>
    <w:rsid w:val="0006352F"/>
    <w:rsid w:val="001370C1"/>
    <w:rsid w:val="001C5DBE"/>
    <w:rsid w:val="00201769"/>
    <w:rsid w:val="00202DBE"/>
    <w:rsid w:val="002348B7"/>
    <w:rsid w:val="002364DD"/>
    <w:rsid w:val="002F1861"/>
    <w:rsid w:val="00323963"/>
    <w:rsid w:val="00376711"/>
    <w:rsid w:val="00396398"/>
    <w:rsid w:val="00415A31"/>
    <w:rsid w:val="00492CF4"/>
    <w:rsid w:val="0050718B"/>
    <w:rsid w:val="00554326"/>
    <w:rsid w:val="00636ECF"/>
    <w:rsid w:val="006811F6"/>
    <w:rsid w:val="00723EF6"/>
    <w:rsid w:val="007258E0"/>
    <w:rsid w:val="00770271"/>
    <w:rsid w:val="0077343C"/>
    <w:rsid w:val="008325DB"/>
    <w:rsid w:val="00855F66"/>
    <w:rsid w:val="008C0E6A"/>
    <w:rsid w:val="008C6FC0"/>
    <w:rsid w:val="008E7118"/>
    <w:rsid w:val="008F77C4"/>
    <w:rsid w:val="00911151"/>
    <w:rsid w:val="00914380"/>
    <w:rsid w:val="00A64C5B"/>
    <w:rsid w:val="00AD0D19"/>
    <w:rsid w:val="00B132F1"/>
    <w:rsid w:val="00B50E00"/>
    <w:rsid w:val="00B611F7"/>
    <w:rsid w:val="00C07145"/>
    <w:rsid w:val="00C24A74"/>
    <w:rsid w:val="00C34706"/>
    <w:rsid w:val="00CB5B66"/>
    <w:rsid w:val="00CC1FA0"/>
    <w:rsid w:val="00CE61EC"/>
    <w:rsid w:val="00D30722"/>
    <w:rsid w:val="00E4006E"/>
    <w:rsid w:val="00E404C8"/>
    <w:rsid w:val="00E8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C1FA0"/>
    <w:pPr>
      <w:jc w:val="center"/>
    </w:pPr>
    <w:rPr>
      <w:sz w:val="28"/>
    </w:rPr>
  </w:style>
  <w:style w:type="paragraph" w:customStyle="1" w:styleId="ConsPlusCell">
    <w:name w:val="ConsPlusCell"/>
    <w:rsid w:val="00CC1F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7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71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C1FA0"/>
    <w:pPr>
      <w:jc w:val="center"/>
    </w:pPr>
    <w:rPr>
      <w:sz w:val="28"/>
    </w:rPr>
  </w:style>
  <w:style w:type="paragraph" w:customStyle="1" w:styleId="ConsPlusCell">
    <w:name w:val="ConsPlusCell"/>
    <w:rsid w:val="00CC1F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7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7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2EBD0-0448-459B-B2B3-B087A55A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prokopenko</dc:creator>
  <cp:lastModifiedBy>Чухирь</cp:lastModifiedBy>
  <cp:revision>2</cp:revision>
  <cp:lastPrinted>2019-02-22T10:14:00Z</cp:lastPrinted>
  <dcterms:created xsi:type="dcterms:W3CDTF">2019-03-29T15:12:00Z</dcterms:created>
  <dcterms:modified xsi:type="dcterms:W3CDTF">2019-03-29T15:12:00Z</dcterms:modified>
</cp:coreProperties>
</file>